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343" w:rsidRPr="00235343" w:rsidRDefault="00235343" w:rsidP="00235343">
      <w:pPr>
        <w:pStyle w:val="1"/>
        <w:shd w:val="clear" w:color="auto" w:fill="FFFFFF"/>
        <w:spacing w:before="0" w:after="305"/>
        <w:jc w:val="center"/>
        <w:rPr>
          <w:rFonts w:ascii="Times New Roman" w:hAnsi="Times New Roman" w:cs="Times New Roman"/>
          <w:color w:val="425177"/>
          <w:sz w:val="28"/>
        </w:rPr>
      </w:pPr>
      <w:r w:rsidRPr="00235343">
        <w:rPr>
          <w:rFonts w:ascii="Times New Roman" w:hAnsi="Times New Roman" w:cs="Times New Roman"/>
          <w:color w:val="425177"/>
          <w:sz w:val="28"/>
        </w:rPr>
        <w:t>Список ведомственных нормативных правовых актов</w:t>
      </w:r>
    </w:p>
    <w:p w:rsidR="00235343" w:rsidRPr="00235343" w:rsidRDefault="007D2763" w:rsidP="000E0A7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425177"/>
          <w:sz w:val="24"/>
          <w:szCs w:val="24"/>
        </w:rPr>
      </w:pPr>
      <w:hyperlink r:id="rId5" w:tgtFrame="_blank" w:history="1">
        <w:r w:rsidR="00235343" w:rsidRPr="00235343">
          <w:rPr>
            <w:rStyle w:val="af5"/>
            <w:rFonts w:ascii="Times New Roman" w:hAnsi="Times New Roman" w:cs="Times New Roman"/>
            <w:color w:val="425177"/>
            <w:sz w:val="24"/>
            <w:szCs w:val="24"/>
          </w:rPr>
          <w:t xml:space="preserve">Приказ Росрыболовства от 4 октября 2021 г. № 609 «Об утверждении Плана противодействия коррупции Федерального агентства по рыболовству на 2021-2024 годы»» </w:t>
        </w:r>
      </w:hyperlink>
    </w:p>
    <w:p w:rsidR="00235343" w:rsidRPr="00235343" w:rsidRDefault="007D2763" w:rsidP="000E0A7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425177"/>
          <w:sz w:val="24"/>
          <w:szCs w:val="24"/>
        </w:rPr>
      </w:pPr>
      <w:hyperlink r:id="rId6" w:tgtFrame="_blank" w:history="1">
        <w:proofErr w:type="gramStart"/>
        <w:r w:rsidR="00235343" w:rsidRPr="00235343">
          <w:rPr>
            <w:rStyle w:val="af5"/>
            <w:rFonts w:ascii="Times New Roman" w:hAnsi="Times New Roman" w:cs="Times New Roman"/>
            <w:color w:val="425177"/>
            <w:sz w:val="24"/>
            <w:szCs w:val="24"/>
          </w:rPr>
          <w:t xml:space="preserve">Основные положения учетной политики Федерального агентства по рыболовству для публичного </w:t>
        </w:r>
        <w:proofErr w:type="spellStart"/>
        <w:r w:rsidR="00235343" w:rsidRPr="00235343">
          <w:rPr>
            <w:rStyle w:val="af5"/>
            <w:rFonts w:ascii="Times New Roman" w:hAnsi="Times New Roman" w:cs="Times New Roman"/>
            <w:color w:val="425177"/>
            <w:sz w:val="24"/>
            <w:szCs w:val="24"/>
          </w:rPr>
          <w:t>раскрытияна</w:t>
        </w:r>
        <w:proofErr w:type="spellEnd"/>
        <w:r w:rsidR="00235343" w:rsidRPr="00235343">
          <w:rPr>
            <w:rStyle w:val="af5"/>
            <w:rFonts w:ascii="Times New Roman" w:hAnsi="Times New Roman" w:cs="Times New Roman"/>
            <w:color w:val="425177"/>
            <w:sz w:val="24"/>
            <w:szCs w:val="24"/>
          </w:rPr>
          <w:t xml:space="preserve"> официальном сайте в </w:t>
        </w:r>
        <w:proofErr w:type="spellStart"/>
        <w:r w:rsidR="00235343" w:rsidRPr="00235343">
          <w:rPr>
            <w:rStyle w:val="af5"/>
            <w:rFonts w:ascii="Times New Roman" w:hAnsi="Times New Roman" w:cs="Times New Roman"/>
            <w:color w:val="425177"/>
            <w:sz w:val="24"/>
            <w:szCs w:val="24"/>
          </w:rPr>
          <w:t>информационно-телекоммуникационнойсети</w:t>
        </w:r>
        <w:proofErr w:type="spellEnd"/>
        <w:r w:rsidR="00235343" w:rsidRPr="00235343">
          <w:rPr>
            <w:rStyle w:val="af5"/>
            <w:rFonts w:ascii="Times New Roman" w:hAnsi="Times New Roman" w:cs="Times New Roman"/>
            <w:color w:val="425177"/>
            <w:sz w:val="24"/>
            <w:szCs w:val="24"/>
          </w:rPr>
          <w:t xml:space="preserve"> «Интернет» в соответствии с приказом Министерства </w:t>
        </w:r>
        <w:proofErr w:type="spellStart"/>
        <w:r w:rsidR="00235343" w:rsidRPr="00235343">
          <w:rPr>
            <w:rStyle w:val="af5"/>
            <w:rFonts w:ascii="Times New Roman" w:hAnsi="Times New Roman" w:cs="Times New Roman"/>
            <w:color w:val="425177"/>
            <w:sz w:val="24"/>
            <w:szCs w:val="24"/>
          </w:rPr>
          <w:t>финансовРоссийской</w:t>
        </w:r>
        <w:proofErr w:type="spellEnd"/>
        <w:r w:rsidR="00235343" w:rsidRPr="00235343">
          <w:rPr>
            <w:rStyle w:val="af5"/>
            <w:rFonts w:ascii="Times New Roman" w:hAnsi="Times New Roman" w:cs="Times New Roman"/>
            <w:color w:val="425177"/>
            <w:sz w:val="24"/>
            <w:szCs w:val="24"/>
          </w:rPr>
          <w:t xml:space="preserve"> Федерации от 30 декабря 2017 г. </w:t>
        </w:r>
        <w:proofErr w:type="spellStart"/>
        <w:r w:rsidR="00235343" w:rsidRPr="00235343">
          <w:rPr>
            <w:rStyle w:val="af5"/>
            <w:rFonts w:ascii="Times New Roman" w:hAnsi="Times New Roman" w:cs="Times New Roman"/>
            <w:color w:val="425177"/>
            <w:sz w:val="24"/>
            <w:szCs w:val="24"/>
          </w:rPr>
          <w:t>No</w:t>
        </w:r>
        <w:proofErr w:type="spellEnd"/>
        <w:r w:rsidR="00235343" w:rsidRPr="00235343">
          <w:rPr>
            <w:rStyle w:val="af5"/>
            <w:rFonts w:ascii="Times New Roman" w:hAnsi="Times New Roman" w:cs="Times New Roman"/>
            <w:color w:val="425177"/>
            <w:sz w:val="24"/>
            <w:szCs w:val="24"/>
          </w:rPr>
          <w:t xml:space="preserve"> 274н «Об утверждении федерального стандарта бухгалтерского учета для организаций государственного сектора «Учетная политика, оценочные значения и ошибки» </w:t>
        </w:r>
      </w:hyperlink>
      <w:proofErr w:type="gramEnd"/>
    </w:p>
    <w:p w:rsidR="00235343" w:rsidRPr="00235343" w:rsidRDefault="007D2763" w:rsidP="000E0A7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425177"/>
          <w:sz w:val="24"/>
          <w:szCs w:val="24"/>
        </w:rPr>
      </w:pPr>
      <w:hyperlink r:id="rId7" w:tgtFrame="_blank" w:history="1">
        <w:proofErr w:type="gramStart"/>
        <w:r w:rsidR="00235343" w:rsidRPr="00235343">
          <w:rPr>
            <w:rStyle w:val="af5"/>
            <w:rFonts w:ascii="Times New Roman" w:hAnsi="Times New Roman" w:cs="Times New Roman"/>
            <w:color w:val="425177"/>
            <w:sz w:val="24"/>
            <w:szCs w:val="24"/>
          </w:rPr>
          <w:t>Приказ Росрыболовства от 4 октября 2019 г. № 513 «ОБ УТВЕРЖДЕНИИ ПЕРЕЧНЯ ДОЛЖНОСТЕЙ В ОРГАНИЗАЦИЯХ, СОЗДАННЫХ ДЛЯ ВЫПОЛНЕНИЯ ЗАДАЧ, ПОСТАВЛЕННЫХ ПЕРЕД ФЕДЕРАЛЬНЫМ АГЕНТСТВОМ ПО РЫБОЛОВСТВУ,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  </w:r>
        <w:proofErr w:type="gramEnd"/>
        <w:r w:rsidR="00235343" w:rsidRPr="00235343">
          <w:rPr>
            <w:rStyle w:val="af5"/>
            <w:rFonts w:ascii="Times New Roman" w:hAnsi="Times New Roman" w:cs="Times New Roman"/>
            <w:color w:val="425177"/>
            <w:sz w:val="24"/>
            <w:szCs w:val="24"/>
          </w:rPr>
          <w:t>) И НЕСОВЕРШЕННОЛЕТНИХ ДЕТЕЙ»</w:t>
        </w:r>
      </w:hyperlink>
    </w:p>
    <w:p w:rsidR="00235343" w:rsidRPr="00235343" w:rsidRDefault="007D2763" w:rsidP="000E0A7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425177"/>
          <w:sz w:val="24"/>
          <w:szCs w:val="24"/>
        </w:rPr>
      </w:pPr>
      <w:hyperlink r:id="rId8" w:tgtFrame="_blank" w:history="1">
        <w:proofErr w:type="gramStart"/>
        <w:r w:rsidR="00235343" w:rsidRPr="00235343">
          <w:rPr>
            <w:rStyle w:val="af5"/>
            <w:rFonts w:ascii="Times New Roman" w:hAnsi="Times New Roman" w:cs="Times New Roman"/>
            <w:color w:val="425177"/>
            <w:sz w:val="24"/>
            <w:szCs w:val="24"/>
          </w:rPr>
          <w:t>Приказ Росрыболовства от 4 октября 2019 г. № 512 «ОБ УТВЕРЖДЕНИИ ПЕРЕЧНЯ ДОЛЖНОСТЕЙ ФЕДЕРАЛЬНОЙ ГОСУДАРСТВЕННОЙ ГРАЖДАНСКОЙ СЛУЖБЫ В ЦЕНТРАЛЬНОМ, ЗАРУБЕЖНОМ АППАРАТАХ ФЕДЕРАЛЬНОГО АГЕНТСТВА ПО РЫБОЛОВСТВУ И ЕГО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  </w:r>
        <w:proofErr w:type="gramEnd"/>
        <w:r w:rsidR="00235343" w:rsidRPr="00235343">
          <w:rPr>
            <w:rStyle w:val="af5"/>
            <w:rFonts w:ascii="Times New Roman" w:hAnsi="Times New Roman" w:cs="Times New Roman"/>
            <w:color w:val="425177"/>
            <w:sz w:val="24"/>
            <w:szCs w:val="24"/>
          </w:rPr>
          <w:t xml:space="preserve"> (</w:t>
        </w:r>
        <w:proofErr w:type="gramStart"/>
        <w:r w:rsidR="00235343" w:rsidRPr="00235343">
          <w:rPr>
            <w:rStyle w:val="af5"/>
            <w:rFonts w:ascii="Times New Roman" w:hAnsi="Times New Roman" w:cs="Times New Roman"/>
            <w:color w:val="425177"/>
            <w:sz w:val="24"/>
            <w:szCs w:val="24"/>
          </w:rPr>
          <w:t xml:space="preserve">СУПРУГА) И НЕСОВЕРШЕННОЛЕТНИХ ДЕТЕЙ» </w:t>
        </w:r>
      </w:hyperlink>
      <w:proofErr w:type="gramEnd"/>
    </w:p>
    <w:p w:rsidR="00235343" w:rsidRPr="00235343" w:rsidRDefault="007D2763" w:rsidP="000E0A7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425177"/>
          <w:sz w:val="24"/>
          <w:szCs w:val="24"/>
        </w:rPr>
      </w:pPr>
      <w:hyperlink r:id="rId9" w:tgtFrame="_blank" w:history="1">
        <w:r w:rsidR="00235343" w:rsidRPr="00235343">
          <w:rPr>
            <w:rStyle w:val="af5"/>
            <w:rFonts w:ascii="Times New Roman" w:hAnsi="Times New Roman" w:cs="Times New Roman"/>
            <w:color w:val="425177"/>
            <w:sz w:val="24"/>
            <w:szCs w:val="24"/>
          </w:rPr>
          <w:t>Перечень коррупционно-опасных функций Федерального агентства по рыболов</w:t>
        </w:r>
        <w:r w:rsidR="000E0A71">
          <w:rPr>
            <w:rStyle w:val="af5"/>
            <w:rFonts w:ascii="Times New Roman" w:hAnsi="Times New Roman" w:cs="Times New Roman"/>
            <w:color w:val="425177"/>
            <w:sz w:val="24"/>
            <w:szCs w:val="24"/>
          </w:rPr>
          <w:t xml:space="preserve">ству (документ </w:t>
        </w:r>
        <w:r w:rsidR="00235343" w:rsidRPr="00235343">
          <w:rPr>
            <w:rStyle w:val="d-listitem-meta"/>
            <w:rFonts w:ascii="Times New Roman" w:hAnsi="Times New Roman" w:cs="Times New Roman"/>
            <w:color w:val="425177"/>
            <w:sz w:val="24"/>
            <w:szCs w:val="24"/>
            <w:u w:val="single"/>
          </w:rPr>
          <w:t> изменен: 26 марта 2021)</w:t>
        </w:r>
      </w:hyperlink>
    </w:p>
    <w:p w:rsidR="00235343" w:rsidRPr="00235343" w:rsidRDefault="007D2763" w:rsidP="000E0A7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425177"/>
          <w:sz w:val="24"/>
          <w:szCs w:val="24"/>
        </w:rPr>
      </w:pPr>
      <w:hyperlink r:id="rId10" w:tgtFrame="_blank" w:history="1">
        <w:proofErr w:type="gramStart"/>
        <w:r w:rsidR="00235343" w:rsidRPr="00235343">
          <w:rPr>
            <w:rStyle w:val="af5"/>
            <w:rFonts w:ascii="Times New Roman" w:hAnsi="Times New Roman" w:cs="Times New Roman"/>
            <w:color w:val="425177"/>
            <w:sz w:val="24"/>
            <w:szCs w:val="24"/>
          </w:rPr>
          <w:t>Приказ Росрыболовства от 23 октября 2018 г. № 631 «Об утверждении порядка уведомления представителя нанимателя (работодателя) федеральными государственными гражданскими служащими Федерального агентства по рыболовству и его территориальных органах, работниками, замещающими отдельные должности на основании трудового договора в организациях, созданных для выполнения задач, поставленных перед Федеральным агентством по рыболовству, о возникновении личной заинтересованности при исполнении должностных обязанностей, которая приводит или может привести</w:t>
        </w:r>
        <w:proofErr w:type="gramEnd"/>
        <w:r w:rsidR="00235343" w:rsidRPr="00235343">
          <w:rPr>
            <w:rStyle w:val="af5"/>
            <w:rFonts w:ascii="Times New Roman" w:hAnsi="Times New Roman" w:cs="Times New Roman"/>
            <w:color w:val="425177"/>
            <w:sz w:val="24"/>
            <w:szCs w:val="24"/>
          </w:rPr>
          <w:t xml:space="preserve"> к конфликту интересов» </w:t>
        </w:r>
      </w:hyperlink>
    </w:p>
    <w:p w:rsidR="00235343" w:rsidRPr="00235343" w:rsidRDefault="007D2763" w:rsidP="000E0A7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425177"/>
          <w:sz w:val="24"/>
          <w:szCs w:val="24"/>
        </w:rPr>
      </w:pPr>
      <w:hyperlink r:id="rId11" w:tgtFrame="_blank" w:history="1">
        <w:r w:rsidR="00235343" w:rsidRPr="00235343">
          <w:rPr>
            <w:rStyle w:val="af5"/>
            <w:rFonts w:ascii="Times New Roman" w:hAnsi="Times New Roman" w:cs="Times New Roman"/>
            <w:color w:val="425177"/>
            <w:sz w:val="24"/>
            <w:szCs w:val="24"/>
          </w:rPr>
          <w:t xml:space="preserve">Приказ Росрыболовства от 22 августа 2018 года № 557 «Об утверждении Плана противодействия коррупции Федерального агентства по рыболовству на 2018-2020 годы» </w:t>
        </w:r>
      </w:hyperlink>
    </w:p>
    <w:p w:rsidR="00235343" w:rsidRPr="00235343" w:rsidRDefault="007D2763" w:rsidP="000E0A7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425177"/>
          <w:sz w:val="24"/>
          <w:szCs w:val="24"/>
        </w:rPr>
      </w:pPr>
      <w:hyperlink r:id="rId12" w:tgtFrame="_blank" w:history="1">
        <w:r w:rsidR="00235343" w:rsidRPr="00235343">
          <w:rPr>
            <w:rStyle w:val="af5"/>
            <w:rFonts w:ascii="Times New Roman" w:hAnsi="Times New Roman" w:cs="Times New Roman"/>
            <w:color w:val="425177"/>
            <w:sz w:val="24"/>
            <w:szCs w:val="24"/>
          </w:rPr>
          <w:t xml:space="preserve">Приказ Росрыболовства от 8 октября 2018 года № 612 «О порядке представления специальных сообщений и иной обязательной информации» </w:t>
        </w:r>
      </w:hyperlink>
    </w:p>
    <w:p w:rsidR="00235343" w:rsidRPr="00235343" w:rsidRDefault="007D2763" w:rsidP="000E0A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25177"/>
          <w:sz w:val="24"/>
          <w:szCs w:val="24"/>
        </w:rPr>
      </w:pPr>
      <w:hyperlink r:id="rId13" w:history="1">
        <w:proofErr w:type="gramStart"/>
        <w:r w:rsidR="00235343" w:rsidRPr="00235343">
          <w:rPr>
            <w:rStyle w:val="af5"/>
            <w:rFonts w:ascii="Times New Roman" w:hAnsi="Times New Roman" w:cs="Times New Roman"/>
            <w:b/>
            <w:bCs/>
            <w:color w:val="425177"/>
            <w:sz w:val="24"/>
            <w:szCs w:val="24"/>
          </w:rPr>
          <w:t>Приказ Росрыболовства от 3 августа 2017 года № 542 «Об утверждении Перечня должностей федеральной государственной гражданской службы в центральном, зарубежном аппаратах Федерального агентства по рыболовству и его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  </w:r>
        <w:proofErr w:type="gramEnd"/>
        <w:r w:rsidR="00235343" w:rsidRPr="00235343">
          <w:rPr>
            <w:rStyle w:val="af5"/>
            <w:rFonts w:ascii="Times New Roman" w:hAnsi="Times New Roman" w:cs="Times New Roman"/>
            <w:b/>
            <w:bCs/>
            <w:color w:val="425177"/>
            <w:sz w:val="24"/>
            <w:szCs w:val="24"/>
          </w:rPr>
          <w:t xml:space="preserve"> (супруга) и несовершеннолетних детей»</w:t>
        </w:r>
      </w:hyperlink>
    </w:p>
    <w:p w:rsidR="000E0A71" w:rsidRDefault="000E0A71" w:rsidP="000E0A71">
      <w:pPr>
        <w:shd w:val="clear" w:color="auto" w:fill="FFFFFF"/>
        <w:spacing w:after="0" w:line="240" w:lineRule="auto"/>
        <w:jc w:val="both"/>
      </w:pPr>
    </w:p>
    <w:p w:rsidR="000E0A71" w:rsidRDefault="000E0A71" w:rsidP="000E0A71">
      <w:pPr>
        <w:shd w:val="clear" w:color="auto" w:fill="FFFFFF"/>
        <w:spacing w:after="0" w:line="240" w:lineRule="auto"/>
        <w:jc w:val="both"/>
      </w:pPr>
    </w:p>
    <w:p w:rsidR="00235343" w:rsidRPr="00235343" w:rsidRDefault="007D2763" w:rsidP="000E0A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25177"/>
          <w:sz w:val="24"/>
          <w:szCs w:val="24"/>
        </w:rPr>
      </w:pPr>
      <w:hyperlink r:id="rId14" w:history="1">
        <w:proofErr w:type="gramStart"/>
        <w:r w:rsidR="00235343" w:rsidRPr="00235343">
          <w:rPr>
            <w:rStyle w:val="af5"/>
            <w:rFonts w:ascii="Times New Roman" w:hAnsi="Times New Roman" w:cs="Times New Roman"/>
            <w:b/>
            <w:bCs/>
            <w:color w:val="425177"/>
            <w:sz w:val="24"/>
            <w:szCs w:val="24"/>
          </w:rPr>
          <w:t>Приказ Росрыболовства от 22 марта 2017 года № 166 «Об утверждении Перечня должностей в организациях, созданных для выполнения задач, поставленных перед Федеральным агентством по рыболовству,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  </w:r>
        <w:proofErr w:type="gramEnd"/>
        <w:r w:rsidR="00235343" w:rsidRPr="00235343">
          <w:rPr>
            <w:rStyle w:val="af5"/>
            <w:rFonts w:ascii="Times New Roman" w:hAnsi="Times New Roman" w:cs="Times New Roman"/>
            <w:b/>
            <w:bCs/>
            <w:color w:val="425177"/>
            <w:sz w:val="24"/>
            <w:szCs w:val="24"/>
          </w:rPr>
          <w:t>) и несовершеннолетних детей»</w:t>
        </w:r>
      </w:hyperlink>
    </w:p>
    <w:p w:rsidR="00235343" w:rsidRPr="00235343" w:rsidRDefault="007D2763" w:rsidP="000E0A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25177"/>
          <w:sz w:val="24"/>
          <w:szCs w:val="24"/>
        </w:rPr>
      </w:pPr>
      <w:hyperlink r:id="rId15" w:history="1">
        <w:r w:rsidR="00235343" w:rsidRPr="00235343">
          <w:rPr>
            <w:rStyle w:val="af5"/>
            <w:rFonts w:ascii="Times New Roman" w:hAnsi="Times New Roman" w:cs="Times New Roman"/>
            <w:b/>
            <w:bCs/>
            <w:color w:val="425177"/>
            <w:sz w:val="24"/>
            <w:szCs w:val="24"/>
          </w:rPr>
          <w:t xml:space="preserve">Приказ Росрыболовства от 27 февраля 2017 года № 119 «Об утверждении Положения о комиссиях территориальных органов Росрыболовства по соблюдению требований к служебному поведению федеральных государственных гражданских служащих, работников, замещающих отдельные должности на основании трудового договора в организациях, созданных для выполнения задач, поставленных перед </w:t>
        </w:r>
        <w:proofErr w:type="spellStart"/>
        <w:r w:rsidR="00235343" w:rsidRPr="00235343">
          <w:rPr>
            <w:rStyle w:val="af5"/>
            <w:rFonts w:ascii="Times New Roman" w:hAnsi="Times New Roman" w:cs="Times New Roman"/>
            <w:b/>
            <w:bCs/>
            <w:color w:val="425177"/>
            <w:sz w:val="24"/>
            <w:szCs w:val="24"/>
          </w:rPr>
          <w:t>Росрыболовством</w:t>
        </w:r>
        <w:proofErr w:type="spellEnd"/>
        <w:r w:rsidR="00235343" w:rsidRPr="00235343">
          <w:rPr>
            <w:rStyle w:val="af5"/>
            <w:rFonts w:ascii="Times New Roman" w:hAnsi="Times New Roman" w:cs="Times New Roman"/>
            <w:b/>
            <w:bCs/>
            <w:color w:val="425177"/>
            <w:sz w:val="24"/>
            <w:szCs w:val="24"/>
          </w:rPr>
          <w:t>, и урегулированию конфликта интересов»</w:t>
        </w:r>
      </w:hyperlink>
    </w:p>
    <w:p w:rsidR="00235343" w:rsidRPr="00235343" w:rsidRDefault="007D2763" w:rsidP="000E0A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25177"/>
          <w:sz w:val="24"/>
          <w:szCs w:val="24"/>
        </w:rPr>
      </w:pPr>
      <w:hyperlink r:id="rId16" w:history="1">
        <w:proofErr w:type="gramStart"/>
        <w:r w:rsidR="00235343" w:rsidRPr="00235343">
          <w:rPr>
            <w:rStyle w:val="af5"/>
            <w:rFonts w:ascii="Times New Roman" w:hAnsi="Times New Roman" w:cs="Times New Roman"/>
            <w:b/>
            <w:bCs/>
            <w:color w:val="425177"/>
            <w:sz w:val="24"/>
            <w:szCs w:val="24"/>
          </w:rPr>
          <w:t xml:space="preserve">Приказ Росрыболовства от 27 февраля 2017 года № 118 «Об утверждении Положения о комиссии по соблюдению требований к служебному поведению федеральных государственных гражданских служащих центрального аппарата Росрыболовства, руководителей и заместителей территориальных органов Росрыболовства, работников, замещающих отдельные должности на основании трудового договора в организациях, созданных для выполнения задач, поставленных перед </w:t>
        </w:r>
        <w:proofErr w:type="spellStart"/>
        <w:r w:rsidR="00235343" w:rsidRPr="00235343">
          <w:rPr>
            <w:rStyle w:val="af5"/>
            <w:rFonts w:ascii="Times New Roman" w:hAnsi="Times New Roman" w:cs="Times New Roman"/>
            <w:b/>
            <w:bCs/>
            <w:color w:val="425177"/>
            <w:sz w:val="24"/>
            <w:szCs w:val="24"/>
          </w:rPr>
          <w:t>Росрыболовством</w:t>
        </w:r>
        <w:proofErr w:type="spellEnd"/>
        <w:r w:rsidR="00235343" w:rsidRPr="00235343">
          <w:rPr>
            <w:rStyle w:val="af5"/>
            <w:rFonts w:ascii="Times New Roman" w:hAnsi="Times New Roman" w:cs="Times New Roman"/>
            <w:b/>
            <w:bCs/>
            <w:color w:val="425177"/>
            <w:sz w:val="24"/>
            <w:szCs w:val="24"/>
          </w:rPr>
          <w:t>, и урегулированию конфликта интересов»</w:t>
        </w:r>
      </w:hyperlink>
      <w:proofErr w:type="gramEnd"/>
    </w:p>
    <w:p w:rsidR="00235343" w:rsidRPr="00235343" w:rsidRDefault="007D2763" w:rsidP="000E0A7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425177"/>
          <w:sz w:val="24"/>
          <w:szCs w:val="24"/>
        </w:rPr>
      </w:pPr>
      <w:hyperlink r:id="rId17" w:tgtFrame="_blank" w:history="1">
        <w:r w:rsidR="00235343" w:rsidRPr="00235343">
          <w:rPr>
            <w:rStyle w:val="af5"/>
            <w:rFonts w:ascii="Times New Roman" w:hAnsi="Times New Roman" w:cs="Times New Roman"/>
            <w:color w:val="425177"/>
            <w:sz w:val="24"/>
            <w:szCs w:val="24"/>
          </w:rPr>
          <w:t xml:space="preserve">Распоряжение Росрыболовства от 23 августа 2016 года № 51-р «Об утверждении Порядка уведомления федеральными государственными гражданскими служащими территориальных органов Федерального агентства по рыболовству представителя нанимателя о намерении выполнять иную оплачиваемую работу (выполнении иной оплачиваемой работы) с приложением» </w:t>
        </w:r>
      </w:hyperlink>
    </w:p>
    <w:p w:rsidR="00235343" w:rsidRPr="00235343" w:rsidRDefault="007D2763" w:rsidP="000E0A7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425177"/>
          <w:sz w:val="24"/>
          <w:szCs w:val="24"/>
        </w:rPr>
      </w:pPr>
      <w:hyperlink r:id="rId18" w:tgtFrame="_blank" w:history="1">
        <w:r w:rsidR="00235343" w:rsidRPr="00235343">
          <w:rPr>
            <w:rStyle w:val="af5"/>
            <w:rFonts w:ascii="Times New Roman" w:hAnsi="Times New Roman" w:cs="Times New Roman"/>
            <w:color w:val="425177"/>
            <w:sz w:val="24"/>
            <w:szCs w:val="24"/>
          </w:rPr>
          <w:t>Распоряжение Росрыболовства от 23 августа 2016 года № 50-р «Об утверждении Порядка уведомления федеральными государственными гражданскими служащими центрального и зарубежного аппаратов Федерального агентства по рыболовству представителя нанимателя о намерении выполнять иную оплачиваемую работу (о выполнении иной оплачиваемой работы) с приложением»</w:t>
        </w:r>
        <w:proofErr w:type="gramStart"/>
        <w:r w:rsidR="00235343" w:rsidRPr="00235343">
          <w:rPr>
            <w:rStyle w:val="af5"/>
            <w:rFonts w:ascii="Times New Roman" w:hAnsi="Times New Roman" w:cs="Times New Roman"/>
            <w:color w:val="425177"/>
            <w:sz w:val="24"/>
            <w:szCs w:val="24"/>
          </w:rPr>
          <w:t xml:space="preserve"> </w:t>
        </w:r>
        <w:r w:rsidR="00235343" w:rsidRPr="00235343">
          <w:rPr>
            <w:rStyle w:val="d-listitem-meta"/>
            <w:rFonts w:ascii="Times New Roman" w:hAnsi="Times New Roman" w:cs="Times New Roman"/>
            <w:color w:val="425177"/>
            <w:sz w:val="24"/>
            <w:szCs w:val="24"/>
            <w:u w:val="single"/>
          </w:rPr>
          <w:t>)</w:t>
        </w:r>
        <w:proofErr w:type="gramEnd"/>
      </w:hyperlink>
    </w:p>
    <w:p w:rsidR="00235343" w:rsidRPr="00235343" w:rsidRDefault="007D2763" w:rsidP="000E0A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25177"/>
          <w:sz w:val="24"/>
          <w:szCs w:val="24"/>
        </w:rPr>
      </w:pPr>
      <w:hyperlink r:id="rId19" w:history="1">
        <w:proofErr w:type="gramStart"/>
        <w:r w:rsidR="00235343" w:rsidRPr="00235343">
          <w:rPr>
            <w:rStyle w:val="af5"/>
            <w:rFonts w:ascii="Times New Roman" w:hAnsi="Times New Roman" w:cs="Times New Roman"/>
            <w:b/>
            <w:bCs/>
            <w:color w:val="425177"/>
            <w:sz w:val="24"/>
            <w:szCs w:val="24"/>
          </w:rPr>
          <w:t>Приказ Росрыболовства от 6 апреля 2016 года № 243 «О внесении изменений в приказ Росрыболовства от 31 июля 2014 г. № 588 «О распространении на работников, замещающих отдельные должности на основании трудового договора в организациях, созданных для выполнения задач, поставленных перед Федеральным агентством по рыболовству, ограничений, запретов и обязанностей, установленных для федеральных государственных гражданских служащих»»</w:t>
        </w:r>
      </w:hyperlink>
      <w:proofErr w:type="gramEnd"/>
    </w:p>
    <w:p w:rsidR="00235343" w:rsidRPr="00235343" w:rsidRDefault="007D2763" w:rsidP="000E0A7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425177"/>
          <w:sz w:val="24"/>
          <w:szCs w:val="24"/>
        </w:rPr>
      </w:pPr>
      <w:hyperlink r:id="rId20" w:tgtFrame="_blank" w:history="1">
        <w:r w:rsidR="00235343" w:rsidRPr="00235343">
          <w:rPr>
            <w:rStyle w:val="af5"/>
            <w:rFonts w:ascii="Times New Roman" w:hAnsi="Times New Roman" w:cs="Times New Roman"/>
            <w:color w:val="425177"/>
            <w:sz w:val="24"/>
            <w:szCs w:val="24"/>
          </w:rPr>
          <w:t xml:space="preserve">Перечень коррупционно-опасных функций подведомственных </w:t>
        </w:r>
        <w:proofErr w:type="spellStart"/>
        <w:r w:rsidR="00235343" w:rsidRPr="00235343">
          <w:rPr>
            <w:rStyle w:val="af5"/>
            <w:rFonts w:ascii="Times New Roman" w:hAnsi="Times New Roman" w:cs="Times New Roman"/>
            <w:color w:val="425177"/>
            <w:sz w:val="24"/>
            <w:szCs w:val="24"/>
          </w:rPr>
          <w:t>Росрыболовству</w:t>
        </w:r>
        <w:proofErr w:type="spellEnd"/>
        <w:r w:rsidR="00235343" w:rsidRPr="00235343">
          <w:rPr>
            <w:rStyle w:val="af5"/>
            <w:rFonts w:ascii="Times New Roman" w:hAnsi="Times New Roman" w:cs="Times New Roman"/>
            <w:color w:val="425177"/>
            <w:sz w:val="24"/>
            <w:szCs w:val="24"/>
          </w:rPr>
          <w:t xml:space="preserve"> организаций (документ</w:t>
        </w:r>
        <w:r w:rsidR="000E0A71">
          <w:rPr>
            <w:rStyle w:val="af5"/>
            <w:rFonts w:ascii="Times New Roman" w:hAnsi="Times New Roman" w:cs="Times New Roman"/>
            <w:color w:val="425177"/>
            <w:sz w:val="24"/>
            <w:szCs w:val="24"/>
          </w:rPr>
          <w:t xml:space="preserve"> </w:t>
        </w:r>
        <w:r w:rsidR="00235343" w:rsidRPr="00235343">
          <w:rPr>
            <w:rStyle w:val="d-listitem-meta"/>
            <w:rFonts w:ascii="Times New Roman" w:hAnsi="Times New Roman" w:cs="Times New Roman"/>
            <w:color w:val="425177"/>
            <w:sz w:val="24"/>
            <w:szCs w:val="24"/>
            <w:u w:val="single"/>
          </w:rPr>
          <w:t> изменен: 26 марта 2021)</w:t>
        </w:r>
      </w:hyperlink>
    </w:p>
    <w:p w:rsidR="00235343" w:rsidRPr="00235343" w:rsidRDefault="007D2763" w:rsidP="000E0A7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425177"/>
          <w:sz w:val="24"/>
          <w:szCs w:val="24"/>
        </w:rPr>
      </w:pPr>
      <w:hyperlink r:id="rId21" w:tgtFrame="_blank" w:history="1">
        <w:r w:rsidR="00235343" w:rsidRPr="00235343">
          <w:rPr>
            <w:rStyle w:val="af5"/>
            <w:rFonts w:ascii="Times New Roman" w:hAnsi="Times New Roman" w:cs="Times New Roman"/>
            <w:color w:val="425177"/>
            <w:sz w:val="24"/>
            <w:szCs w:val="24"/>
          </w:rPr>
          <w:t xml:space="preserve">Приказ Росрыболовства от 25 апреля 2016 г. № 299 «Об утверждении Плана противодействия коррупции Федерального агентства по рыболовству на 2016-2017 годы» </w:t>
        </w:r>
      </w:hyperlink>
    </w:p>
    <w:p w:rsidR="00235343" w:rsidRPr="00235343" w:rsidRDefault="007D2763" w:rsidP="000E0A7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425177"/>
          <w:sz w:val="24"/>
          <w:szCs w:val="24"/>
        </w:rPr>
      </w:pPr>
      <w:hyperlink r:id="rId22" w:tgtFrame="_blank" w:history="1">
        <w:r w:rsidR="00235343" w:rsidRPr="00235343">
          <w:rPr>
            <w:rStyle w:val="af5"/>
            <w:rFonts w:ascii="Times New Roman" w:hAnsi="Times New Roman" w:cs="Times New Roman"/>
            <w:color w:val="425177"/>
            <w:sz w:val="24"/>
            <w:szCs w:val="24"/>
          </w:rPr>
          <w:t>Приказ Росрыболовства от 20 ноября 2015 года № 858 «Об организации работы «телефона доверия»»</w:t>
        </w:r>
      </w:hyperlink>
    </w:p>
    <w:p w:rsidR="00235343" w:rsidRPr="00235343" w:rsidRDefault="007D2763" w:rsidP="000E0A7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425177"/>
          <w:sz w:val="24"/>
          <w:szCs w:val="24"/>
        </w:rPr>
      </w:pPr>
      <w:hyperlink r:id="rId23" w:tgtFrame="_blank" w:history="1">
        <w:proofErr w:type="gramStart"/>
        <w:r w:rsidR="00235343" w:rsidRPr="00235343">
          <w:rPr>
            <w:rStyle w:val="af5"/>
            <w:rFonts w:ascii="Times New Roman" w:hAnsi="Times New Roman" w:cs="Times New Roman"/>
            <w:color w:val="425177"/>
            <w:sz w:val="24"/>
            <w:szCs w:val="24"/>
          </w:rPr>
          <w:t>Приказ Росрыболовства от 14 сентября 2015 года № 683 «Об утверждении перечня должностей федеральной государственной гражданской службы Федерального агентства по рыболовству, при замещении которых федеральным государственным гражданским служащим запрещено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  </w:r>
      </w:hyperlink>
      <w:proofErr w:type="gramEnd"/>
    </w:p>
    <w:p w:rsidR="00235343" w:rsidRPr="00235343" w:rsidRDefault="007D2763" w:rsidP="000E0A7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425177"/>
          <w:sz w:val="24"/>
          <w:szCs w:val="24"/>
        </w:rPr>
      </w:pPr>
      <w:hyperlink r:id="rId24" w:tgtFrame="_blank" w:history="1">
        <w:r w:rsidR="00235343" w:rsidRPr="00235343">
          <w:rPr>
            <w:rStyle w:val="af5"/>
            <w:rFonts w:ascii="Times New Roman" w:hAnsi="Times New Roman" w:cs="Times New Roman"/>
            <w:color w:val="425177"/>
            <w:sz w:val="24"/>
            <w:szCs w:val="24"/>
          </w:rPr>
          <w:t xml:space="preserve">Приказ Росрыболовства от 31 июля 2014 года № 588 «О распространении на работников, замещающих отдельные должности на основании трудового договора в организациях, </w:t>
        </w:r>
        <w:r w:rsidR="00235343" w:rsidRPr="00235343">
          <w:rPr>
            <w:rStyle w:val="af5"/>
            <w:rFonts w:ascii="Times New Roman" w:hAnsi="Times New Roman" w:cs="Times New Roman"/>
            <w:color w:val="425177"/>
            <w:sz w:val="24"/>
            <w:szCs w:val="24"/>
          </w:rPr>
          <w:lastRenderedPageBreak/>
          <w:t xml:space="preserve">созданных для выполнения задач, поставленных перед федеральным агентством по рыболовству, ограничений, запретов и обязанностей, установленных для федеральных государственных гражданских служащих» </w:t>
        </w:r>
      </w:hyperlink>
    </w:p>
    <w:p w:rsidR="00235343" w:rsidRPr="00235343" w:rsidRDefault="007D2763" w:rsidP="000E0A7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425177"/>
          <w:sz w:val="24"/>
          <w:szCs w:val="24"/>
        </w:rPr>
      </w:pPr>
      <w:hyperlink r:id="rId25" w:tgtFrame="_blank" w:history="1">
        <w:r w:rsidR="00235343" w:rsidRPr="00235343">
          <w:rPr>
            <w:rStyle w:val="af5"/>
            <w:rFonts w:ascii="Times New Roman" w:hAnsi="Times New Roman" w:cs="Times New Roman"/>
            <w:color w:val="425177"/>
            <w:sz w:val="24"/>
            <w:szCs w:val="24"/>
          </w:rPr>
          <w:t xml:space="preserve">Приказ Росрыболовства № 573 от 24 июля 2014 года «О возложении отдельных полномочий по принятию решения о назначении проверок в порядке, предусмотренном Положением об осуществлении проверки в отношении лиц, замещающих должности или претендующих на замещение должностей, включенных в Перечень должностей, замещаемых на основании трудового договора в организациях, созданных для выполнения задач, поставленных перед Федеральным агентством по рыболовству, и находящихся </w:t>
        </w:r>
        <w:proofErr w:type="gramStart"/>
        <w:r w:rsidR="00235343" w:rsidRPr="00235343">
          <w:rPr>
            <w:rStyle w:val="af5"/>
            <w:rFonts w:ascii="Times New Roman" w:hAnsi="Times New Roman" w:cs="Times New Roman"/>
            <w:color w:val="425177"/>
            <w:sz w:val="24"/>
            <w:szCs w:val="24"/>
          </w:rPr>
          <w:t>в</w:t>
        </w:r>
        <w:proofErr w:type="gramEnd"/>
        <w:r w:rsidR="00235343" w:rsidRPr="00235343">
          <w:rPr>
            <w:rStyle w:val="af5"/>
            <w:rFonts w:ascii="Times New Roman" w:hAnsi="Times New Roman" w:cs="Times New Roman"/>
            <w:color w:val="425177"/>
            <w:sz w:val="24"/>
            <w:szCs w:val="24"/>
          </w:rPr>
          <w:t xml:space="preserve"> </w:t>
        </w:r>
        <w:proofErr w:type="gramStart"/>
        <w:r w:rsidR="00235343" w:rsidRPr="00235343">
          <w:rPr>
            <w:rStyle w:val="af5"/>
            <w:rFonts w:ascii="Times New Roman" w:hAnsi="Times New Roman" w:cs="Times New Roman"/>
            <w:color w:val="425177"/>
            <w:sz w:val="24"/>
            <w:szCs w:val="24"/>
          </w:rPr>
          <w:t>его</w:t>
        </w:r>
        <w:proofErr w:type="gramEnd"/>
        <w:r w:rsidR="00235343" w:rsidRPr="00235343">
          <w:rPr>
            <w:rStyle w:val="af5"/>
            <w:rFonts w:ascii="Times New Roman" w:hAnsi="Times New Roman" w:cs="Times New Roman"/>
            <w:color w:val="425177"/>
            <w:sz w:val="24"/>
            <w:szCs w:val="24"/>
          </w:rPr>
          <w:t xml:space="preserve"> </w:t>
        </w:r>
        <w:proofErr w:type="gramStart"/>
        <w:r w:rsidR="00235343" w:rsidRPr="00235343">
          <w:rPr>
            <w:rStyle w:val="af5"/>
            <w:rFonts w:ascii="Times New Roman" w:hAnsi="Times New Roman" w:cs="Times New Roman"/>
            <w:color w:val="425177"/>
            <w:sz w:val="24"/>
            <w:szCs w:val="24"/>
          </w:rPr>
          <w:t xml:space="preserve">ведении, при назначении на которые и при замещении которых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в Федеральном агентстве по рыболовству». </w:t>
        </w:r>
      </w:hyperlink>
      <w:proofErr w:type="gramEnd"/>
    </w:p>
    <w:p w:rsidR="00235343" w:rsidRPr="00235343" w:rsidRDefault="007D2763" w:rsidP="000E0A7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425177"/>
          <w:sz w:val="24"/>
          <w:szCs w:val="24"/>
        </w:rPr>
      </w:pPr>
      <w:hyperlink r:id="rId26" w:tgtFrame="_blank" w:history="1">
        <w:proofErr w:type="gramStart"/>
        <w:r w:rsidR="00235343" w:rsidRPr="00235343">
          <w:rPr>
            <w:rStyle w:val="af5"/>
            <w:rFonts w:ascii="Times New Roman" w:hAnsi="Times New Roman" w:cs="Times New Roman"/>
            <w:color w:val="425177"/>
            <w:sz w:val="24"/>
            <w:szCs w:val="24"/>
          </w:rPr>
          <w:t>Об утверждении перечней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Федерального агентства по рыболовству и работников организаций, созданных для выполнения задач, поставленных перед Федеральным агентством по рыболовству, а также сведений о доходах, расходах, об имуществе и обязательствах имущественного характера их супруг (супругов) и несовершеннолетних детей на</w:t>
        </w:r>
        <w:proofErr w:type="gramEnd"/>
        <w:r w:rsidR="00235343" w:rsidRPr="00235343">
          <w:rPr>
            <w:rStyle w:val="af5"/>
            <w:rFonts w:ascii="Times New Roman" w:hAnsi="Times New Roman" w:cs="Times New Roman"/>
            <w:color w:val="425177"/>
            <w:sz w:val="24"/>
            <w:szCs w:val="24"/>
          </w:rPr>
          <w:t xml:space="preserve"> официальном сайте Федерального агентства по рыболовству и его территориальных органов</w:t>
        </w:r>
        <w:proofErr w:type="gramStart"/>
        <w:r w:rsidR="00235343" w:rsidRPr="00235343">
          <w:rPr>
            <w:rStyle w:val="af5"/>
            <w:rFonts w:ascii="Times New Roman" w:hAnsi="Times New Roman" w:cs="Times New Roman"/>
            <w:color w:val="425177"/>
            <w:sz w:val="24"/>
            <w:szCs w:val="24"/>
          </w:rPr>
          <w:t>.</w:t>
        </w:r>
        <w:proofErr w:type="gramEnd"/>
        <w:r w:rsidR="00235343" w:rsidRPr="00235343">
          <w:rPr>
            <w:rStyle w:val="af5"/>
            <w:rFonts w:ascii="Times New Roman" w:hAnsi="Times New Roman" w:cs="Times New Roman"/>
            <w:color w:val="425177"/>
            <w:sz w:val="24"/>
            <w:szCs w:val="24"/>
          </w:rPr>
          <w:t xml:space="preserve"> (</w:t>
        </w:r>
        <w:r w:rsidR="00235343" w:rsidRPr="00235343">
          <w:rPr>
            <w:rStyle w:val="d-listitem-meta"/>
            <w:rFonts w:ascii="Times New Roman" w:hAnsi="Times New Roman" w:cs="Times New Roman"/>
            <w:color w:val="425177"/>
            <w:sz w:val="24"/>
            <w:szCs w:val="24"/>
            <w:u w:val="single"/>
          </w:rPr>
          <w:t> </w:t>
        </w:r>
        <w:proofErr w:type="gramStart"/>
        <w:r w:rsidR="00235343" w:rsidRPr="00235343">
          <w:rPr>
            <w:rStyle w:val="d-listitem-meta"/>
            <w:rFonts w:ascii="Times New Roman" w:hAnsi="Times New Roman" w:cs="Times New Roman"/>
            <w:color w:val="425177"/>
            <w:sz w:val="24"/>
            <w:szCs w:val="24"/>
            <w:u w:val="single"/>
          </w:rPr>
          <w:t>и</w:t>
        </w:r>
        <w:proofErr w:type="gramEnd"/>
        <w:r w:rsidR="00235343" w:rsidRPr="00235343">
          <w:rPr>
            <w:rStyle w:val="d-listitem-meta"/>
            <w:rFonts w:ascii="Times New Roman" w:hAnsi="Times New Roman" w:cs="Times New Roman"/>
            <w:color w:val="425177"/>
            <w:sz w:val="24"/>
            <w:szCs w:val="24"/>
            <w:u w:val="single"/>
          </w:rPr>
          <w:t>зменен: 5 апреля 2021)</w:t>
        </w:r>
      </w:hyperlink>
    </w:p>
    <w:p w:rsidR="00235343" w:rsidRPr="00235343" w:rsidRDefault="007D2763" w:rsidP="000E0A7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425177"/>
          <w:sz w:val="24"/>
          <w:szCs w:val="24"/>
        </w:rPr>
      </w:pPr>
      <w:hyperlink r:id="rId27" w:tgtFrame="_blank" w:history="1">
        <w:r w:rsidR="00235343" w:rsidRPr="00235343">
          <w:rPr>
            <w:rStyle w:val="af5"/>
            <w:rFonts w:ascii="Times New Roman" w:hAnsi="Times New Roman" w:cs="Times New Roman"/>
            <w:color w:val="425177"/>
            <w:sz w:val="24"/>
            <w:szCs w:val="24"/>
          </w:rPr>
          <w:t>Об утверждении порядка уведомления работодателя о фактах обращения в целях склонения работников организаций, созданных для выполнения задач, поставленных перед Федеральным агентством по рыболовству, к совершению коррупционных правонарушений</w:t>
        </w:r>
        <w:proofErr w:type="gramStart"/>
        <w:r w:rsidR="00235343" w:rsidRPr="00235343">
          <w:rPr>
            <w:rStyle w:val="af5"/>
            <w:rFonts w:ascii="Times New Roman" w:hAnsi="Times New Roman" w:cs="Times New Roman"/>
            <w:color w:val="425177"/>
            <w:sz w:val="24"/>
            <w:szCs w:val="24"/>
          </w:rPr>
          <w:t>.</w:t>
        </w:r>
        <w:proofErr w:type="gramEnd"/>
        <w:r w:rsidR="00235343" w:rsidRPr="00235343">
          <w:rPr>
            <w:rStyle w:val="af5"/>
            <w:rFonts w:ascii="Times New Roman" w:hAnsi="Times New Roman" w:cs="Times New Roman"/>
            <w:color w:val="425177"/>
            <w:sz w:val="24"/>
            <w:szCs w:val="24"/>
          </w:rPr>
          <w:t xml:space="preserve"> (</w:t>
        </w:r>
        <w:proofErr w:type="gramStart"/>
        <w:r w:rsidR="00235343" w:rsidRPr="00235343">
          <w:rPr>
            <w:rStyle w:val="d-listitem-meta"/>
            <w:rFonts w:ascii="Times New Roman" w:hAnsi="Times New Roman" w:cs="Times New Roman"/>
            <w:color w:val="425177"/>
            <w:sz w:val="24"/>
            <w:szCs w:val="24"/>
            <w:u w:val="single"/>
          </w:rPr>
          <w:t>и</w:t>
        </w:r>
        <w:proofErr w:type="gramEnd"/>
        <w:r w:rsidR="00235343" w:rsidRPr="00235343">
          <w:rPr>
            <w:rStyle w:val="d-listitem-meta"/>
            <w:rFonts w:ascii="Times New Roman" w:hAnsi="Times New Roman" w:cs="Times New Roman"/>
            <w:color w:val="425177"/>
            <w:sz w:val="24"/>
            <w:szCs w:val="24"/>
            <w:u w:val="single"/>
          </w:rPr>
          <w:t>зменен: 5 апреля 2021)</w:t>
        </w:r>
      </w:hyperlink>
    </w:p>
    <w:p w:rsidR="00235343" w:rsidRPr="00235343" w:rsidRDefault="007D2763" w:rsidP="000E0A7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425177"/>
          <w:sz w:val="24"/>
          <w:szCs w:val="24"/>
        </w:rPr>
      </w:pPr>
      <w:hyperlink r:id="rId28" w:tgtFrame="_blank" w:history="1">
        <w:r w:rsidR="00235343" w:rsidRPr="00235343">
          <w:rPr>
            <w:rStyle w:val="af5"/>
            <w:rFonts w:ascii="Times New Roman" w:hAnsi="Times New Roman" w:cs="Times New Roman"/>
            <w:color w:val="425177"/>
            <w:sz w:val="24"/>
            <w:szCs w:val="24"/>
          </w:rPr>
          <w:t>О порядке поступления обращений и заявлений, являющихся основаниями для проведения заседания комиссии Федерального агентства по рыболовству по соблюдению требований к служебному поведению федеральных государственных гражданских служащих и урегулированию конфликта интересов</w:t>
        </w:r>
        <w:proofErr w:type="gramStart"/>
        <w:r w:rsidR="00235343" w:rsidRPr="00235343">
          <w:rPr>
            <w:rStyle w:val="af5"/>
            <w:rFonts w:ascii="Times New Roman" w:hAnsi="Times New Roman" w:cs="Times New Roman"/>
            <w:color w:val="425177"/>
            <w:sz w:val="24"/>
            <w:szCs w:val="24"/>
          </w:rPr>
          <w:t>.</w:t>
        </w:r>
        <w:proofErr w:type="gramEnd"/>
        <w:r w:rsidR="00235343" w:rsidRPr="00235343">
          <w:rPr>
            <w:rStyle w:val="af5"/>
            <w:rFonts w:ascii="Times New Roman" w:hAnsi="Times New Roman" w:cs="Times New Roman"/>
            <w:color w:val="425177"/>
            <w:sz w:val="24"/>
            <w:szCs w:val="24"/>
          </w:rPr>
          <w:t xml:space="preserve"> (</w:t>
        </w:r>
        <w:proofErr w:type="gramStart"/>
        <w:r w:rsidR="00235343" w:rsidRPr="00235343">
          <w:rPr>
            <w:rStyle w:val="d-listitem-meta"/>
            <w:rFonts w:ascii="Times New Roman" w:hAnsi="Times New Roman" w:cs="Times New Roman"/>
            <w:color w:val="425177"/>
            <w:sz w:val="24"/>
            <w:szCs w:val="24"/>
            <w:u w:val="single"/>
          </w:rPr>
          <w:t>и</w:t>
        </w:r>
        <w:proofErr w:type="gramEnd"/>
        <w:r w:rsidR="00235343" w:rsidRPr="00235343">
          <w:rPr>
            <w:rStyle w:val="d-listitem-meta"/>
            <w:rFonts w:ascii="Times New Roman" w:hAnsi="Times New Roman" w:cs="Times New Roman"/>
            <w:color w:val="425177"/>
            <w:sz w:val="24"/>
            <w:szCs w:val="24"/>
            <w:u w:val="single"/>
          </w:rPr>
          <w:t>зменен: 5 апреля 2021)</w:t>
        </w:r>
      </w:hyperlink>
    </w:p>
    <w:p w:rsidR="00235343" w:rsidRPr="00235343" w:rsidRDefault="007D2763" w:rsidP="000E0A7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425177"/>
          <w:sz w:val="24"/>
          <w:szCs w:val="24"/>
        </w:rPr>
      </w:pPr>
      <w:hyperlink r:id="rId29" w:tgtFrame="_blank" w:history="1">
        <w:r w:rsidR="00235343" w:rsidRPr="00235343">
          <w:rPr>
            <w:rStyle w:val="af5"/>
            <w:rFonts w:ascii="Times New Roman" w:hAnsi="Times New Roman" w:cs="Times New Roman"/>
            <w:color w:val="425177"/>
            <w:sz w:val="24"/>
            <w:szCs w:val="24"/>
          </w:rPr>
          <w:t>Приказ Федерального агентства по рыболовству от 30 мая 2014 года №410 «Об утверждении Плана противодействию коррупции Федерального агентства по рыболовству на 2014-2015 годы</w:t>
        </w:r>
        <w:proofErr w:type="gramStart"/>
        <w:r w:rsidR="00235343" w:rsidRPr="00235343">
          <w:rPr>
            <w:rStyle w:val="af5"/>
            <w:rFonts w:ascii="Times New Roman" w:hAnsi="Times New Roman" w:cs="Times New Roman"/>
            <w:color w:val="425177"/>
            <w:sz w:val="24"/>
            <w:szCs w:val="24"/>
          </w:rPr>
          <w:t xml:space="preserve">.» </w:t>
        </w:r>
      </w:hyperlink>
      <w:proofErr w:type="gramEnd"/>
    </w:p>
    <w:p w:rsidR="00235343" w:rsidRPr="00235343" w:rsidRDefault="007D2763" w:rsidP="000E0A7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425177"/>
          <w:sz w:val="24"/>
          <w:szCs w:val="24"/>
        </w:rPr>
      </w:pPr>
      <w:hyperlink r:id="rId30" w:tgtFrame="_blank" w:history="1">
        <w:proofErr w:type="gramStart"/>
        <w:r w:rsidR="00235343" w:rsidRPr="00235343">
          <w:rPr>
            <w:rStyle w:val="af5"/>
            <w:rFonts w:ascii="Times New Roman" w:hAnsi="Times New Roman" w:cs="Times New Roman"/>
            <w:color w:val="425177"/>
            <w:sz w:val="24"/>
            <w:szCs w:val="24"/>
          </w:rPr>
          <w:t>Приказ Федерального агентства по рыболовству от 25 марта 2014 года №159 «Об утверждении Положения об осуществлении проверки в отношении лиц, замещающих должности или претендующих на замещение должностей, включенных в Перечень должностей, замещаемых на основании трудового договора в организациях, созданных для выполнения задач, поставленных перед Федеральным агентством по рыболовству, и находящихся в его ведении, при назначении на которые и при замещении</w:t>
        </w:r>
        <w:proofErr w:type="gramEnd"/>
        <w:r w:rsidR="00235343" w:rsidRPr="00235343">
          <w:rPr>
            <w:rStyle w:val="af5"/>
            <w:rFonts w:ascii="Times New Roman" w:hAnsi="Times New Roman" w:cs="Times New Roman"/>
            <w:color w:val="425177"/>
            <w:sz w:val="24"/>
            <w:szCs w:val="24"/>
          </w:rPr>
          <w:t xml:space="preserve"> которых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</w:r>
        <w:proofErr w:type="gramStart"/>
        <w:r w:rsidR="00235343" w:rsidRPr="00235343">
          <w:rPr>
            <w:rStyle w:val="af5"/>
            <w:rFonts w:ascii="Times New Roman" w:hAnsi="Times New Roman" w:cs="Times New Roman"/>
            <w:color w:val="425177"/>
            <w:sz w:val="24"/>
            <w:szCs w:val="24"/>
          </w:rPr>
          <w:t xml:space="preserve">.» </w:t>
        </w:r>
      </w:hyperlink>
      <w:proofErr w:type="gramEnd"/>
    </w:p>
    <w:p w:rsidR="00235343" w:rsidRPr="00235343" w:rsidRDefault="007D2763" w:rsidP="000E0A7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425177"/>
          <w:sz w:val="24"/>
          <w:szCs w:val="24"/>
        </w:rPr>
      </w:pPr>
      <w:hyperlink r:id="rId31" w:tgtFrame="_blank" w:history="1">
        <w:proofErr w:type="gramStart"/>
        <w:r w:rsidR="00235343" w:rsidRPr="00235343">
          <w:rPr>
            <w:rStyle w:val="af5"/>
            <w:rFonts w:ascii="Times New Roman" w:hAnsi="Times New Roman" w:cs="Times New Roman"/>
            <w:color w:val="425177"/>
            <w:sz w:val="24"/>
            <w:szCs w:val="24"/>
          </w:rPr>
          <w:t>Приказ Федерального агентства по рыболовству от 25 февраля 2014 года №111 «Об утверждении Порядка предоставления гражданами, претендующими на замещение отдельных должностей в организациях, созданных для выполнения задач, поставленных перед Федеральным агентством по рыболовству, и работниками, замещающими эти должности,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</w:t>
        </w:r>
        <w:proofErr w:type="gramEnd"/>
        <w:r w:rsidR="00235343" w:rsidRPr="00235343">
          <w:rPr>
            <w:rStyle w:val="af5"/>
            <w:rFonts w:ascii="Times New Roman" w:hAnsi="Times New Roman" w:cs="Times New Roman"/>
            <w:color w:val="425177"/>
            <w:sz w:val="24"/>
            <w:szCs w:val="24"/>
          </w:rPr>
          <w:t xml:space="preserve"> характера своих супруги (супруга) и несовершеннолетних детей</w:t>
        </w:r>
        <w:proofErr w:type="gramStart"/>
        <w:r w:rsidR="00235343" w:rsidRPr="00235343">
          <w:rPr>
            <w:rStyle w:val="af5"/>
            <w:rFonts w:ascii="Times New Roman" w:hAnsi="Times New Roman" w:cs="Times New Roman"/>
            <w:color w:val="425177"/>
            <w:sz w:val="24"/>
            <w:szCs w:val="24"/>
          </w:rPr>
          <w:t xml:space="preserve">.» </w:t>
        </w:r>
      </w:hyperlink>
      <w:proofErr w:type="gramEnd"/>
    </w:p>
    <w:p w:rsidR="00235343" w:rsidRPr="00235343" w:rsidRDefault="007D2763" w:rsidP="000E0A7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425177"/>
          <w:sz w:val="24"/>
          <w:szCs w:val="24"/>
        </w:rPr>
      </w:pPr>
      <w:hyperlink r:id="rId32" w:tgtFrame="_blank" w:history="1">
        <w:r w:rsidR="00235343" w:rsidRPr="00235343">
          <w:rPr>
            <w:rStyle w:val="af5"/>
            <w:rFonts w:ascii="Times New Roman" w:hAnsi="Times New Roman" w:cs="Times New Roman"/>
            <w:color w:val="425177"/>
            <w:sz w:val="24"/>
            <w:szCs w:val="24"/>
          </w:rPr>
          <w:t>Приказ Росрыболовства от 27 марта 2012 года № 259 «Об утверждении Кодекса этики и служебного поведения федеральных государственных гражданских служащих Росрыболовства и его территориальных органов» (документ</w:t>
        </w:r>
        <w:r w:rsidR="000E0A71">
          <w:rPr>
            <w:rStyle w:val="af5"/>
            <w:rFonts w:ascii="Times New Roman" w:hAnsi="Times New Roman" w:cs="Times New Roman"/>
            <w:color w:val="425177"/>
            <w:sz w:val="24"/>
            <w:szCs w:val="24"/>
          </w:rPr>
          <w:t xml:space="preserve"> </w:t>
        </w:r>
        <w:r w:rsidR="00235343" w:rsidRPr="00235343">
          <w:rPr>
            <w:rStyle w:val="d-listitem-meta"/>
            <w:rFonts w:ascii="Times New Roman" w:hAnsi="Times New Roman" w:cs="Times New Roman"/>
            <w:color w:val="425177"/>
            <w:sz w:val="24"/>
            <w:szCs w:val="24"/>
            <w:u w:val="single"/>
          </w:rPr>
          <w:t> изменен: 26 марта 2021)</w:t>
        </w:r>
      </w:hyperlink>
    </w:p>
    <w:p w:rsidR="00235343" w:rsidRPr="00235343" w:rsidRDefault="007D2763" w:rsidP="000E0A7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425177"/>
          <w:sz w:val="24"/>
          <w:szCs w:val="24"/>
        </w:rPr>
      </w:pPr>
      <w:hyperlink r:id="rId33" w:tgtFrame="_blank" w:history="1">
        <w:r w:rsidR="00235343" w:rsidRPr="00235343">
          <w:rPr>
            <w:rStyle w:val="af5"/>
            <w:rFonts w:ascii="Times New Roman" w:hAnsi="Times New Roman" w:cs="Times New Roman"/>
            <w:color w:val="425177"/>
            <w:sz w:val="24"/>
            <w:szCs w:val="24"/>
          </w:rPr>
          <w:t>Приказ Федерального агентства по рыболовству от 29 июля 2011 года № 780 «Об утверждении Порядка уведомления представителя нанимателя о фактах обращения в целях склонения федерального государственного гражданского служащего Федерального агентства по рыболовству к совершению коррупционных правонарушений»</w:t>
        </w:r>
        <w:proofErr w:type="gramStart"/>
        <w:r w:rsidR="00235343" w:rsidRPr="00235343">
          <w:rPr>
            <w:rStyle w:val="af5"/>
            <w:rFonts w:ascii="Times New Roman" w:hAnsi="Times New Roman" w:cs="Times New Roman"/>
            <w:color w:val="425177"/>
            <w:sz w:val="24"/>
            <w:szCs w:val="24"/>
          </w:rPr>
          <w:t>.</w:t>
        </w:r>
        <w:proofErr w:type="gramEnd"/>
        <w:r w:rsidR="00235343" w:rsidRPr="00235343">
          <w:rPr>
            <w:rStyle w:val="af5"/>
            <w:rFonts w:ascii="Times New Roman" w:hAnsi="Times New Roman" w:cs="Times New Roman"/>
            <w:color w:val="425177"/>
            <w:sz w:val="24"/>
            <w:szCs w:val="24"/>
          </w:rPr>
          <w:t xml:space="preserve"> (</w:t>
        </w:r>
        <w:proofErr w:type="gramStart"/>
        <w:r w:rsidR="00235343" w:rsidRPr="00235343">
          <w:rPr>
            <w:rStyle w:val="af5"/>
            <w:rFonts w:ascii="Times New Roman" w:hAnsi="Times New Roman" w:cs="Times New Roman"/>
            <w:color w:val="425177"/>
            <w:sz w:val="24"/>
            <w:szCs w:val="24"/>
          </w:rPr>
          <w:t>д</w:t>
        </w:r>
        <w:proofErr w:type="gramEnd"/>
        <w:r w:rsidR="00235343" w:rsidRPr="00235343">
          <w:rPr>
            <w:rStyle w:val="af5"/>
            <w:rFonts w:ascii="Times New Roman" w:hAnsi="Times New Roman" w:cs="Times New Roman"/>
            <w:color w:val="425177"/>
            <w:sz w:val="24"/>
            <w:szCs w:val="24"/>
          </w:rPr>
          <w:t>окумент</w:t>
        </w:r>
        <w:r w:rsidR="000E0A71">
          <w:rPr>
            <w:rStyle w:val="af5"/>
            <w:rFonts w:ascii="Times New Roman" w:hAnsi="Times New Roman" w:cs="Times New Roman"/>
            <w:color w:val="425177"/>
            <w:sz w:val="24"/>
            <w:szCs w:val="24"/>
          </w:rPr>
          <w:t xml:space="preserve"> </w:t>
        </w:r>
        <w:r w:rsidR="00235343" w:rsidRPr="00235343">
          <w:rPr>
            <w:rStyle w:val="d-listitem-meta"/>
            <w:rFonts w:ascii="Times New Roman" w:hAnsi="Times New Roman" w:cs="Times New Roman"/>
            <w:color w:val="425177"/>
            <w:sz w:val="24"/>
            <w:szCs w:val="24"/>
            <w:u w:val="single"/>
          </w:rPr>
          <w:t> изменен: 26 марта 2021)</w:t>
        </w:r>
      </w:hyperlink>
    </w:p>
    <w:p w:rsidR="00235343" w:rsidRPr="00235343" w:rsidRDefault="007D2763" w:rsidP="000E0A7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425177"/>
          <w:sz w:val="24"/>
          <w:szCs w:val="24"/>
        </w:rPr>
      </w:pPr>
      <w:hyperlink r:id="rId34" w:tgtFrame="_blank" w:history="1">
        <w:r w:rsidR="00235343" w:rsidRPr="00235343">
          <w:rPr>
            <w:rStyle w:val="af5"/>
            <w:rFonts w:ascii="Times New Roman" w:hAnsi="Times New Roman" w:cs="Times New Roman"/>
            <w:color w:val="425177"/>
            <w:sz w:val="24"/>
            <w:szCs w:val="24"/>
          </w:rPr>
          <w:t>Приказ Федерального агентства по рыболовству от 14 апреля 2010 года № 338 «Об организации в Федеральном агентстве по рыболовству работы по информированию о событиях и происшествиях, связанных с противодействием коррупции, прохождением федеральной государственной гражданской службы и кадровой работы»</w:t>
        </w:r>
        <w:proofErr w:type="gramStart"/>
        <w:r w:rsidR="00235343" w:rsidRPr="00235343">
          <w:rPr>
            <w:rStyle w:val="af5"/>
            <w:rFonts w:ascii="Times New Roman" w:hAnsi="Times New Roman" w:cs="Times New Roman"/>
            <w:color w:val="425177"/>
            <w:sz w:val="24"/>
            <w:szCs w:val="24"/>
          </w:rPr>
          <w:t>.</w:t>
        </w:r>
        <w:proofErr w:type="gramEnd"/>
        <w:r w:rsidR="00235343" w:rsidRPr="00235343">
          <w:rPr>
            <w:rStyle w:val="af5"/>
            <w:rFonts w:ascii="Times New Roman" w:hAnsi="Times New Roman" w:cs="Times New Roman"/>
            <w:color w:val="425177"/>
            <w:sz w:val="24"/>
            <w:szCs w:val="24"/>
          </w:rPr>
          <w:t xml:space="preserve"> (</w:t>
        </w:r>
        <w:proofErr w:type="gramStart"/>
        <w:r w:rsidR="00235343" w:rsidRPr="00235343">
          <w:rPr>
            <w:rStyle w:val="af5"/>
            <w:rFonts w:ascii="Times New Roman" w:hAnsi="Times New Roman" w:cs="Times New Roman"/>
            <w:color w:val="425177"/>
            <w:sz w:val="24"/>
            <w:szCs w:val="24"/>
          </w:rPr>
          <w:t>д</w:t>
        </w:r>
        <w:proofErr w:type="gramEnd"/>
        <w:r w:rsidR="00235343" w:rsidRPr="00235343">
          <w:rPr>
            <w:rStyle w:val="af5"/>
            <w:rFonts w:ascii="Times New Roman" w:hAnsi="Times New Roman" w:cs="Times New Roman"/>
            <w:color w:val="425177"/>
            <w:sz w:val="24"/>
            <w:szCs w:val="24"/>
          </w:rPr>
          <w:t>окумент</w:t>
        </w:r>
        <w:r w:rsidR="000E0A71">
          <w:rPr>
            <w:rStyle w:val="af5"/>
            <w:rFonts w:ascii="Times New Roman" w:hAnsi="Times New Roman" w:cs="Times New Roman"/>
            <w:color w:val="425177"/>
            <w:sz w:val="24"/>
            <w:szCs w:val="24"/>
          </w:rPr>
          <w:t xml:space="preserve"> </w:t>
        </w:r>
        <w:r w:rsidR="00235343" w:rsidRPr="00235343">
          <w:rPr>
            <w:rStyle w:val="d-listitem-meta"/>
            <w:rFonts w:ascii="Times New Roman" w:hAnsi="Times New Roman" w:cs="Times New Roman"/>
            <w:color w:val="425177"/>
            <w:sz w:val="24"/>
            <w:szCs w:val="24"/>
            <w:u w:val="single"/>
          </w:rPr>
          <w:t> изменен: 26 марта 2021)</w:t>
        </w:r>
      </w:hyperlink>
    </w:p>
    <w:p w:rsidR="00994AB0" w:rsidRPr="00C30243" w:rsidRDefault="00994AB0" w:rsidP="000E0A71">
      <w:pPr>
        <w:spacing w:after="0"/>
        <w:jc w:val="both"/>
        <w:rPr>
          <w:szCs w:val="28"/>
        </w:rPr>
      </w:pPr>
    </w:p>
    <w:sectPr w:rsidR="00994AB0" w:rsidRPr="00C30243" w:rsidSect="00792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72AD2"/>
    <w:multiLevelType w:val="multilevel"/>
    <w:tmpl w:val="1AF469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56180"/>
    <w:multiLevelType w:val="multilevel"/>
    <w:tmpl w:val="4A282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1255BE"/>
    <w:multiLevelType w:val="multilevel"/>
    <w:tmpl w:val="3CD627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880" w:hanging="36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E5DA3"/>
    <w:multiLevelType w:val="multilevel"/>
    <w:tmpl w:val="F7063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0E5A0E"/>
    <w:multiLevelType w:val="multilevel"/>
    <w:tmpl w:val="1FBCEADA"/>
    <w:lvl w:ilvl="0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0032"/>
        </w:tabs>
        <w:ind w:left="1003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0752"/>
        </w:tabs>
        <w:ind w:left="1075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1472"/>
        </w:tabs>
        <w:ind w:left="1147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2192"/>
        </w:tabs>
        <w:ind w:left="1219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2912"/>
        </w:tabs>
        <w:ind w:left="1291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3632"/>
        </w:tabs>
        <w:ind w:left="13632" w:hanging="360"/>
      </w:pPr>
      <w:rPr>
        <w:rFonts w:ascii="Wingdings" w:hAnsi="Wingdings" w:hint="default"/>
        <w:sz w:val="20"/>
      </w:rPr>
    </w:lvl>
  </w:abstractNum>
  <w:abstractNum w:abstractNumId="5">
    <w:nsid w:val="5908488F"/>
    <w:multiLevelType w:val="multilevel"/>
    <w:tmpl w:val="D5F47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E5CDC"/>
    <w:rsid w:val="00052761"/>
    <w:rsid w:val="00086A08"/>
    <w:rsid w:val="000E0A71"/>
    <w:rsid w:val="000F6E16"/>
    <w:rsid w:val="00235343"/>
    <w:rsid w:val="0023583F"/>
    <w:rsid w:val="002F1163"/>
    <w:rsid w:val="00341220"/>
    <w:rsid w:val="00416B61"/>
    <w:rsid w:val="004A711E"/>
    <w:rsid w:val="005129EB"/>
    <w:rsid w:val="006327B6"/>
    <w:rsid w:val="00680D70"/>
    <w:rsid w:val="00792008"/>
    <w:rsid w:val="007D2763"/>
    <w:rsid w:val="00817663"/>
    <w:rsid w:val="0083419D"/>
    <w:rsid w:val="008354B3"/>
    <w:rsid w:val="00994AB0"/>
    <w:rsid w:val="009E5CDC"/>
    <w:rsid w:val="00A0344B"/>
    <w:rsid w:val="00A2585F"/>
    <w:rsid w:val="00A775AB"/>
    <w:rsid w:val="00AB31D9"/>
    <w:rsid w:val="00BB49D0"/>
    <w:rsid w:val="00C2557D"/>
    <w:rsid w:val="00C30243"/>
    <w:rsid w:val="00D30221"/>
    <w:rsid w:val="00DC1F1E"/>
    <w:rsid w:val="00E3730F"/>
    <w:rsid w:val="00E657E0"/>
    <w:rsid w:val="00F86E05"/>
    <w:rsid w:val="00FB4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F1E"/>
    <w:pPr>
      <w:spacing w:after="200" w:line="276" w:lineRule="auto"/>
      <w:jc w:val="left"/>
    </w:pPr>
    <w:rPr>
      <w:rFonts w:asciiTheme="minorHAnsi" w:eastAsiaTheme="minorEastAsia" w:hAnsiTheme="minorHAnsi"/>
      <w:sz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E373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73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73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730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730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730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730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730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730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3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373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73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373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3730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3730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3730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3730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373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3730F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373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373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373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373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3730F"/>
    <w:rPr>
      <w:b/>
      <w:bCs/>
    </w:rPr>
  </w:style>
  <w:style w:type="character" w:styleId="a9">
    <w:name w:val="Emphasis"/>
    <w:basedOn w:val="a0"/>
    <w:uiPriority w:val="20"/>
    <w:qFormat/>
    <w:rsid w:val="00E3730F"/>
    <w:rPr>
      <w:i/>
      <w:iCs/>
    </w:rPr>
  </w:style>
  <w:style w:type="paragraph" w:styleId="aa">
    <w:name w:val="No Spacing"/>
    <w:uiPriority w:val="1"/>
    <w:qFormat/>
    <w:rsid w:val="00E3730F"/>
  </w:style>
  <w:style w:type="paragraph" w:styleId="ab">
    <w:name w:val="List Paragraph"/>
    <w:basedOn w:val="a"/>
    <w:uiPriority w:val="34"/>
    <w:qFormat/>
    <w:rsid w:val="00E3730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3730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3730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373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3730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3730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3730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3730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3730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3730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3730F"/>
    <w:pPr>
      <w:outlineLvl w:val="9"/>
    </w:pPr>
  </w:style>
  <w:style w:type="paragraph" w:styleId="af4">
    <w:name w:val="Normal (Web)"/>
    <w:basedOn w:val="a"/>
    <w:uiPriority w:val="99"/>
    <w:rsid w:val="00DC1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semiHidden/>
    <w:unhideWhenUsed/>
    <w:rsid w:val="00DC1F1E"/>
    <w:rPr>
      <w:color w:val="0000FF"/>
      <w:u w:val="single"/>
    </w:rPr>
  </w:style>
  <w:style w:type="character" w:customStyle="1" w:styleId="article-announce-autor-blockname">
    <w:name w:val="article-announce-autor-block__name"/>
    <w:basedOn w:val="a0"/>
    <w:rsid w:val="00DC1F1E"/>
  </w:style>
  <w:style w:type="character" w:customStyle="1" w:styleId="d-listitem-meta">
    <w:name w:val="d-list__item-meta"/>
    <w:basedOn w:val="a0"/>
    <w:rsid w:val="00235343"/>
  </w:style>
  <w:style w:type="character" w:customStyle="1" w:styleId="text-uppercase">
    <w:name w:val="text-uppercase"/>
    <w:basedOn w:val="a0"/>
    <w:rsid w:val="002353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4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854186">
                  <w:marLeft w:val="0"/>
                  <w:marRight w:val="0"/>
                  <w:marTop w:val="0"/>
                  <w:marBottom w:val="0"/>
                  <w:divBdr>
                    <w:top w:val="single" w:sz="6" w:space="0" w:color="C4C4C4"/>
                    <w:left w:val="none" w:sz="0" w:space="0" w:color="auto"/>
                    <w:bottom w:val="single" w:sz="6" w:space="0" w:color="C4C4C4"/>
                    <w:right w:val="none" w:sz="0" w:space="0" w:color="auto"/>
                  </w:divBdr>
                </w:div>
                <w:div w:id="173103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4C4C4"/>
                    <w:right w:val="none" w:sz="0" w:space="0" w:color="auto"/>
                  </w:divBdr>
                </w:div>
                <w:div w:id="121196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4C4C4"/>
                    <w:right w:val="none" w:sz="0" w:space="0" w:color="auto"/>
                  </w:divBdr>
                </w:div>
                <w:div w:id="147653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4C4C4"/>
                    <w:right w:val="none" w:sz="0" w:space="0" w:color="auto"/>
                  </w:divBdr>
                </w:div>
              </w:divsChild>
            </w:div>
            <w:div w:id="2295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7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75508">
                  <w:marLeft w:val="0"/>
                  <w:marRight w:val="0"/>
                  <w:marTop w:val="0"/>
                  <w:marBottom w:val="0"/>
                  <w:divBdr>
                    <w:top w:val="single" w:sz="6" w:space="0" w:color="C4C4C4"/>
                    <w:left w:val="none" w:sz="0" w:space="0" w:color="auto"/>
                    <w:bottom w:val="single" w:sz="6" w:space="0" w:color="C4C4C4"/>
                    <w:right w:val="none" w:sz="0" w:space="0" w:color="auto"/>
                  </w:divBdr>
                </w:div>
              </w:divsChild>
            </w:div>
            <w:div w:id="70182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sh.gov.ru/wp-content/uploads/documents/ob_agentstve/korruptsiya/akty/prikaz_041019_512.pdf" TargetMode="External"/><Relationship Id="rId13" Type="http://schemas.openxmlformats.org/officeDocument/2006/relationships/hyperlink" Target="http://pravo.gov.ru/proxy/ips/?docbody=&amp;nd=102445798&amp;intelsearch=%F0%FB%E1%EE%EB%EE%E2%F1%F2%E2%EE+542" TargetMode="External"/><Relationship Id="rId18" Type="http://schemas.openxmlformats.org/officeDocument/2006/relationships/hyperlink" Target="https://fish.gov.ru/wp-content/uploads/documents/ob_agentstve/korruptsiya/akty/rasp-50_230816.pdf" TargetMode="External"/><Relationship Id="rId26" Type="http://schemas.openxmlformats.org/officeDocument/2006/relationships/hyperlink" Target="https://fish.gov.ru/wp-content/uploads/documents/ob_agentstve/korruptsiya/akty/PR343_12052014.ti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ish.gov.ru/wp-content/uploads/documents/ob_agentstve/korruptsiya/akty/prikaz_299_25042016.tif" TargetMode="External"/><Relationship Id="rId34" Type="http://schemas.openxmlformats.org/officeDocument/2006/relationships/hyperlink" Target="https://fish.gov.ru/wp-content/uploads/documents/ob_agentstve/korruptsiya/akty/prikaz_338_ot_14_aprelya_2010_goda.pdf" TargetMode="External"/><Relationship Id="rId7" Type="http://schemas.openxmlformats.org/officeDocument/2006/relationships/hyperlink" Target="https://fish.gov.ru/wp-content/uploads/documents/ob_agentstve/korruptsiya/akty/prikaz_041019_513.pdf" TargetMode="External"/><Relationship Id="rId12" Type="http://schemas.openxmlformats.org/officeDocument/2006/relationships/hyperlink" Target="https://fish.gov.ru/wp-content/uploads/documents/ob_agentstve/korruptsiya/akty/prikaz_081018_612.pdf" TargetMode="External"/><Relationship Id="rId17" Type="http://schemas.openxmlformats.org/officeDocument/2006/relationships/hyperlink" Target="https://fish.gov.ru/wp-content/uploads/documents/ob_agentstve/korruptsiya/akty/rasp-51_230816.pdf" TargetMode="External"/><Relationship Id="rId25" Type="http://schemas.openxmlformats.org/officeDocument/2006/relationships/hyperlink" Target="https://fish.gov.ru/wp-content/uploads/documents/ob_agentstve/korruptsiya/akty/573.pdf" TargetMode="External"/><Relationship Id="rId33" Type="http://schemas.openxmlformats.org/officeDocument/2006/relationships/hyperlink" Target="https://fish.gov.ru/wp-content/uploads/documents/ob_agentstve/korruptsiya/akty/prikaz_780_ot_29_iyulya_2011_goda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gov.ru/proxy/ips/?docbody=&amp;nd=102428727&amp;" TargetMode="External"/><Relationship Id="rId20" Type="http://schemas.openxmlformats.org/officeDocument/2006/relationships/hyperlink" Target="https://fish.gov.ru/wp-content/uploads/documents/ob_agentstve/korruptsiya/akty/npa-1.pdf" TargetMode="External"/><Relationship Id="rId29" Type="http://schemas.openxmlformats.org/officeDocument/2006/relationships/hyperlink" Target="https://fish.gov.ru/wp-content/uploads/documents/ob_agentstve/korruptsiya/akty/PR410_30052014.ti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ish.gov.ru/wp-content/uploads/documents/ob_agentstve/korruptsiya/akty/pologeniya_uchetnoy_politiki.pdf" TargetMode="External"/><Relationship Id="rId11" Type="http://schemas.openxmlformats.org/officeDocument/2006/relationships/hyperlink" Target="https://fish.gov.ru/wp-content/uploads/documents/ob_agentstve/korruptsiya/akty/prikaz_220818_557.pdf" TargetMode="External"/><Relationship Id="rId24" Type="http://schemas.openxmlformats.org/officeDocument/2006/relationships/hyperlink" Target="https://fish.gov.ru/wp-content/uploads/documents/ob_agentstve/korruptsiya/akty/pr588_31072014.tif" TargetMode="External"/><Relationship Id="rId32" Type="http://schemas.openxmlformats.org/officeDocument/2006/relationships/hyperlink" Target="https://fish.gov.ru/wp-content/uploads/documents/ob_agentstve/korruptsiya/akty/pr259_27032012.pdf" TargetMode="External"/><Relationship Id="rId5" Type="http://schemas.openxmlformats.org/officeDocument/2006/relationships/hyperlink" Target="https://fish.gov.ru/wp-content/uploads/2021/10/prikaz_041021_609.pdf" TargetMode="External"/><Relationship Id="rId15" Type="http://schemas.openxmlformats.org/officeDocument/2006/relationships/hyperlink" Target="http://pravo.gov.ru/proxy/ips/?docbody=&amp;nd=102428728&amp;" TargetMode="External"/><Relationship Id="rId23" Type="http://schemas.openxmlformats.org/officeDocument/2006/relationships/hyperlink" Target="https://fish.gov.ru/wp-content/uploads/documents/ob_agentstve/korruptsiya/akty/pr683_14092015.tif" TargetMode="External"/><Relationship Id="rId28" Type="http://schemas.openxmlformats.org/officeDocument/2006/relationships/hyperlink" Target="https://fish.gov.ru/wp-content/uploads/documents/ob_agentstve/korruptsiya/akty/PR341_12052014.tif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fish.gov.ru/wp-content/uploads/documents/ob_agentstve/korruptsiya/akty/prikaz_231018_631.doc" TargetMode="External"/><Relationship Id="rId19" Type="http://schemas.openxmlformats.org/officeDocument/2006/relationships/hyperlink" Target="http://pravo.gov.ru/proxy/ips/?docbody=&amp;nd=102397291&amp;" TargetMode="External"/><Relationship Id="rId31" Type="http://schemas.openxmlformats.org/officeDocument/2006/relationships/hyperlink" Target="https://fish.gov.ru/wp-content/uploads/documents/ob_agentstve/korruptsiya/akty/PR111-25022014.ti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sh.gov.ru/wp-content/uploads/documents/ob_agentstve/korruptsiya/akty/perechen_corrup_func_220818.pdf" TargetMode="External"/><Relationship Id="rId14" Type="http://schemas.openxmlformats.org/officeDocument/2006/relationships/hyperlink" Target="http://pravo.gov.ru/proxy/ips/?docbody=&amp;nd=102434393&amp;" TargetMode="External"/><Relationship Id="rId22" Type="http://schemas.openxmlformats.org/officeDocument/2006/relationships/hyperlink" Target="https://fish.gov.ru/wp-content/uploads/documents/ob_agentstve/korruptsiya/akty/pr858_20112015.tif" TargetMode="External"/><Relationship Id="rId27" Type="http://schemas.openxmlformats.org/officeDocument/2006/relationships/hyperlink" Target="https://fish.gov.ru/wp-content/uploads/documents/ob_agentstve/korruptsiya/akty/PR342_12052014.tif" TargetMode="External"/><Relationship Id="rId30" Type="http://schemas.openxmlformats.org/officeDocument/2006/relationships/hyperlink" Target="https://fish.gov.ru/wp-content/uploads/documents/ob_agentstve/korruptsiya/akty/PR159_25032014.tif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2213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ZBTU</dc:creator>
  <cp:lastModifiedBy>ZBTU</cp:lastModifiedBy>
  <cp:revision>3</cp:revision>
  <dcterms:created xsi:type="dcterms:W3CDTF">2022-07-14T07:38:00Z</dcterms:created>
  <dcterms:modified xsi:type="dcterms:W3CDTF">2022-07-14T08:02:00Z</dcterms:modified>
</cp:coreProperties>
</file>