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Tr="000F5C85">
        <w:tc>
          <w:tcPr>
            <w:tcW w:w="5103" w:type="dxa"/>
          </w:tcPr>
          <w:p w:rsidR="00000000" w:rsidRDefault="005F31D7">
            <w:pPr>
              <w:pStyle w:val="ConsPlusNormal"/>
            </w:pPr>
            <w:bookmarkStart w:id="0" w:name="_GoBack"/>
            <w:bookmarkEnd w:id="0"/>
            <w:r>
              <w:t>31 июля 2020 года</w:t>
            </w:r>
          </w:p>
        </w:tc>
        <w:tc>
          <w:tcPr>
            <w:tcW w:w="5104" w:type="dxa"/>
          </w:tcPr>
          <w:p w:rsidR="00000000" w:rsidRDefault="005F31D7">
            <w:pPr>
              <w:pStyle w:val="ConsPlusNormal"/>
              <w:jc w:val="right"/>
            </w:pPr>
            <w:r>
              <w:t>N 247-ФЗ</w:t>
            </w:r>
          </w:p>
        </w:tc>
      </w:tr>
    </w:tbl>
    <w:p w:rsidR="00000000" w:rsidRDefault="005F31D7">
      <w:pPr>
        <w:pStyle w:val="ConsPlusNormal"/>
        <w:pBdr>
          <w:top w:val="single" w:sz="6" w:space="0" w:color="auto"/>
        </w:pBdr>
        <w:spacing w:before="100" w:after="100"/>
        <w:jc w:val="both"/>
        <w:rPr>
          <w:sz w:val="2"/>
          <w:szCs w:val="2"/>
        </w:rPr>
      </w:pPr>
    </w:p>
    <w:p w:rsidR="00000000" w:rsidRDefault="005F31D7">
      <w:pPr>
        <w:pStyle w:val="ConsPlusNormal"/>
        <w:jc w:val="both"/>
      </w:pPr>
    </w:p>
    <w:p w:rsidR="00000000" w:rsidRDefault="005F31D7">
      <w:pPr>
        <w:pStyle w:val="ConsPlusTitle"/>
        <w:jc w:val="center"/>
      </w:pPr>
      <w:r>
        <w:t>РОССИЙСКАЯ ФЕДЕРАЦИЯ</w:t>
      </w:r>
    </w:p>
    <w:p w:rsidR="00000000" w:rsidRDefault="005F31D7">
      <w:pPr>
        <w:pStyle w:val="ConsPlusTitle"/>
        <w:jc w:val="center"/>
      </w:pPr>
    </w:p>
    <w:p w:rsidR="00000000" w:rsidRDefault="005F31D7">
      <w:pPr>
        <w:pStyle w:val="ConsPlusTitle"/>
        <w:jc w:val="center"/>
      </w:pPr>
      <w:r>
        <w:t>ФЕДЕРАЛЬНЫЙ ЗАКОН</w:t>
      </w:r>
    </w:p>
    <w:p w:rsidR="00000000" w:rsidRDefault="005F31D7">
      <w:pPr>
        <w:pStyle w:val="ConsPlusTitle"/>
        <w:ind w:firstLine="540"/>
        <w:jc w:val="both"/>
      </w:pPr>
    </w:p>
    <w:p w:rsidR="00000000" w:rsidRDefault="005F31D7">
      <w:pPr>
        <w:pStyle w:val="ConsPlusTitle"/>
        <w:jc w:val="center"/>
      </w:pPr>
      <w:r>
        <w:t>ОБ ОБЯЗАТЕЛЬНЫХ ТРЕБОВАНИЯХ В РОССИЙСКОЙ ФЕДЕРАЦИИ</w:t>
      </w:r>
    </w:p>
    <w:p w:rsidR="00000000" w:rsidRDefault="005F31D7">
      <w:pPr>
        <w:pStyle w:val="ConsPlusNormal"/>
        <w:jc w:val="center"/>
      </w:pPr>
    </w:p>
    <w:p w:rsidR="00000000" w:rsidRDefault="005F31D7">
      <w:pPr>
        <w:pStyle w:val="ConsPlusNormal"/>
        <w:jc w:val="right"/>
      </w:pPr>
      <w:r>
        <w:t>Принят</w:t>
      </w:r>
    </w:p>
    <w:p w:rsidR="00000000" w:rsidRDefault="005F31D7">
      <w:pPr>
        <w:pStyle w:val="ConsPlusNormal"/>
        <w:jc w:val="right"/>
      </w:pPr>
      <w:r>
        <w:t>Государственной Думой</w:t>
      </w:r>
    </w:p>
    <w:p w:rsidR="00000000" w:rsidRDefault="005F31D7">
      <w:pPr>
        <w:pStyle w:val="ConsPlusNormal"/>
        <w:jc w:val="right"/>
      </w:pPr>
      <w:r>
        <w:t>22 июля 2020 года</w:t>
      </w:r>
    </w:p>
    <w:p w:rsidR="00000000" w:rsidRDefault="005F31D7">
      <w:pPr>
        <w:pStyle w:val="ConsPlusNormal"/>
        <w:jc w:val="right"/>
      </w:pPr>
    </w:p>
    <w:p w:rsidR="00000000" w:rsidRDefault="005F31D7">
      <w:pPr>
        <w:pStyle w:val="ConsPlusNormal"/>
        <w:jc w:val="right"/>
      </w:pPr>
      <w:r>
        <w:t>Одобрен</w:t>
      </w:r>
    </w:p>
    <w:p w:rsidR="00000000" w:rsidRDefault="005F31D7">
      <w:pPr>
        <w:pStyle w:val="ConsPlusNormal"/>
        <w:jc w:val="right"/>
      </w:pPr>
      <w:r>
        <w:t>Советом Федерации</w:t>
      </w:r>
    </w:p>
    <w:p w:rsidR="00000000" w:rsidRDefault="005F31D7">
      <w:pPr>
        <w:pStyle w:val="ConsPlusNormal"/>
        <w:jc w:val="right"/>
      </w:pPr>
      <w:r>
        <w:t>24 июля 2020 года</w:t>
      </w:r>
    </w:p>
    <w:p w:rsidR="00000000" w:rsidRDefault="005F31D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F31D7">
            <w:pPr>
              <w:pStyle w:val="ConsPlusNormal"/>
              <w:jc w:val="center"/>
              <w:rPr>
                <w:color w:val="392C69"/>
              </w:rPr>
            </w:pPr>
            <w:r>
              <w:rPr>
                <w:color w:val="392C69"/>
              </w:rPr>
              <w:t>Список изменяющих документов</w:t>
            </w:r>
          </w:p>
          <w:p w:rsidR="00000000" w:rsidRDefault="005F31D7">
            <w:pPr>
              <w:pStyle w:val="ConsPlusNormal"/>
              <w:jc w:val="center"/>
              <w:rPr>
                <w:color w:val="392C69"/>
              </w:rPr>
            </w:pPr>
            <w:r>
              <w:rPr>
                <w:color w:val="392C69"/>
              </w:rPr>
              <w:t xml:space="preserve">(в ред. Федерального </w:t>
            </w:r>
            <w:hyperlink r:id="rId7" w:history="1">
              <w:r>
                <w:rPr>
                  <w:color w:val="0000FF"/>
                </w:rPr>
                <w:t>закона</w:t>
              </w:r>
            </w:hyperlink>
            <w:r>
              <w:rPr>
                <w:color w:val="392C69"/>
              </w:rPr>
              <w:t xml:space="preserve"> от 11.06.2021 N 170-ФЗ)</w:t>
            </w:r>
          </w:p>
        </w:tc>
      </w:tr>
    </w:tbl>
    <w:p w:rsidR="00000000" w:rsidRDefault="005F31D7">
      <w:pPr>
        <w:pStyle w:val="ConsPlusNormal"/>
        <w:ind w:firstLine="540"/>
        <w:jc w:val="both"/>
      </w:pPr>
    </w:p>
    <w:p w:rsidR="00000000" w:rsidRDefault="005F31D7">
      <w:pPr>
        <w:pStyle w:val="ConsPlusTitle"/>
        <w:ind w:firstLine="540"/>
        <w:jc w:val="both"/>
        <w:outlineLvl w:val="0"/>
      </w:pPr>
      <w:r>
        <w:t>Статья 1. Сфера применения настоящего Федерального закона</w:t>
      </w:r>
    </w:p>
    <w:p w:rsidR="00000000" w:rsidRDefault="005F31D7">
      <w:pPr>
        <w:pStyle w:val="ConsPlusNormal"/>
        <w:ind w:firstLine="540"/>
        <w:jc w:val="both"/>
      </w:pPr>
    </w:p>
    <w:p w:rsidR="00000000" w:rsidRDefault="005F31D7">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w:t>
      </w:r>
      <w:r>
        <w:t>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w:t>
      </w:r>
      <w:r>
        <w:t>енки и экспертизы (далее - обязательные требования).</w:t>
      </w:r>
    </w:p>
    <w:p w:rsidR="00000000" w:rsidRDefault="005F31D7">
      <w:pPr>
        <w:pStyle w:val="ConsPlusNormal"/>
        <w:spacing w:before="24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000000" w:rsidRDefault="005F31D7">
      <w:pPr>
        <w:pStyle w:val="ConsPlusNormal"/>
        <w:spacing w:before="240"/>
        <w:ind w:firstLine="540"/>
        <w:jc w:val="both"/>
      </w:pPr>
      <w:r>
        <w:t>1) составляющих государственную тайну или относимых к охраняемой в</w:t>
      </w:r>
      <w:r>
        <w:t xml:space="preserve"> соответствии с </w:t>
      </w:r>
      <w:hyperlink r:id="rId8" w:history="1">
        <w:r>
          <w:rPr>
            <w:color w:val="0000FF"/>
          </w:rPr>
          <w:t>законодательством</w:t>
        </w:r>
      </w:hyperlink>
      <w:r>
        <w:t xml:space="preserve"> Российской Федерации иной информации ограниченного доступа;</w:t>
      </w:r>
    </w:p>
    <w:p w:rsidR="00000000" w:rsidRDefault="005F31D7">
      <w:pPr>
        <w:pStyle w:val="ConsPlusNormal"/>
        <w:spacing w:before="240"/>
        <w:ind w:firstLine="540"/>
        <w:jc w:val="both"/>
      </w:pPr>
      <w:r>
        <w:t>2) устанавливаемых в сфере обороны, государственного оборонного заказа, во</w:t>
      </w:r>
      <w:r>
        <w:t>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w:t>
      </w:r>
      <w:r>
        <w:t>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w:t>
      </w:r>
      <w:r>
        <w:t>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w:t>
      </w:r>
      <w:r>
        <w:t>тективной деятельности;</w:t>
      </w:r>
    </w:p>
    <w:p w:rsidR="00000000" w:rsidRDefault="005F31D7">
      <w:pPr>
        <w:pStyle w:val="ConsPlusNormal"/>
        <w:spacing w:before="240"/>
        <w:ind w:firstLine="540"/>
        <w:jc w:val="both"/>
      </w:pPr>
      <w:r>
        <w:t xml:space="preserve">3) устанавливаемых при угрозе возникновения и (или) возникновении отдельных </w:t>
      </w:r>
      <w:r>
        <w:lastRenderedPageBreak/>
        <w:t>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000000" w:rsidRDefault="005F31D7">
      <w:pPr>
        <w:pStyle w:val="ConsPlusNormal"/>
        <w:spacing w:before="240"/>
        <w:ind w:firstLine="540"/>
        <w:jc w:val="both"/>
      </w:pPr>
      <w:r>
        <w:t xml:space="preserve">4) в сфере </w:t>
      </w:r>
      <w:r>
        <w:t>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w:t>
      </w:r>
      <w:r>
        <w:t>лировании и таможенном деле в Российской Федерации;</w:t>
      </w:r>
    </w:p>
    <w:p w:rsidR="00000000" w:rsidRDefault="005F31D7">
      <w:pPr>
        <w:pStyle w:val="ConsPlusNormal"/>
        <w:spacing w:before="24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000000" w:rsidRDefault="005F31D7">
      <w:pPr>
        <w:pStyle w:val="ConsPlusNormal"/>
        <w:spacing w:before="240"/>
        <w:ind w:firstLine="540"/>
        <w:jc w:val="both"/>
      </w:pPr>
      <w:r>
        <w:t>6) устанавливаемых стандартами и порядками оказания медицинской помощи</w:t>
      </w:r>
      <w:r>
        <w:t>, клиническими рекомендациями и федеральными государственными образовательными стандартами;</w:t>
      </w:r>
    </w:p>
    <w:p w:rsidR="00000000" w:rsidRDefault="005F31D7">
      <w:pPr>
        <w:pStyle w:val="ConsPlusNormal"/>
        <w:spacing w:before="24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w:t>
      </w:r>
      <w:r>
        <w:t>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w:t>
      </w:r>
      <w:r>
        <w:t>сийской Федерации.</w:t>
      </w:r>
    </w:p>
    <w:p w:rsidR="00000000" w:rsidRDefault="005F31D7">
      <w:pPr>
        <w:pStyle w:val="ConsPlusNormal"/>
        <w:spacing w:before="240"/>
        <w:ind w:firstLine="540"/>
        <w:jc w:val="both"/>
      </w:pPr>
      <w:r>
        <w:t>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w:t>
      </w:r>
      <w:r>
        <w:t xml:space="preserve">озки, реализации и утилизации определяется </w:t>
      </w:r>
      <w:hyperlink r:id="rId9" w:history="1">
        <w:r>
          <w:rPr>
            <w:color w:val="0000FF"/>
          </w:rPr>
          <w:t>Договором</w:t>
        </w:r>
      </w:hyperlink>
      <w:r>
        <w:t xml:space="preserve"> о Евразийском экономическом союзе от 29 мая 2014 года, актами, составляющими право Евразийского</w:t>
      </w:r>
      <w:r>
        <w:t xml:space="preserve"> экономического союза, и </w:t>
      </w:r>
      <w:hyperlink r:id="rId10" w:history="1">
        <w:r>
          <w:rPr>
            <w:color w:val="0000FF"/>
          </w:rPr>
          <w:t>законодательством</w:t>
        </w:r>
      </w:hyperlink>
      <w:r>
        <w:t xml:space="preserve"> Российской Федерации о техническом регулировании.</w:t>
      </w:r>
    </w:p>
    <w:p w:rsidR="00000000" w:rsidRDefault="005F31D7">
      <w:pPr>
        <w:pStyle w:val="ConsPlusNormal"/>
        <w:ind w:firstLine="540"/>
        <w:jc w:val="both"/>
      </w:pPr>
    </w:p>
    <w:p w:rsidR="00000000" w:rsidRDefault="005F31D7">
      <w:pPr>
        <w:pStyle w:val="ConsPlusTitle"/>
        <w:ind w:firstLine="540"/>
        <w:jc w:val="both"/>
        <w:outlineLvl w:val="0"/>
      </w:pPr>
      <w:r>
        <w:t>Статья 2. Правовое регулирование установления обязательных</w:t>
      </w:r>
      <w:r>
        <w:t xml:space="preserve"> требований</w:t>
      </w:r>
    </w:p>
    <w:p w:rsidR="00000000" w:rsidRDefault="005F31D7">
      <w:pPr>
        <w:pStyle w:val="ConsPlusNormal"/>
        <w:ind w:firstLine="540"/>
        <w:jc w:val="both"/>
      </w:pPr>
    </w:p>
    <w:p w:rsidR="00000000" w:rsidRDefault="005F31D7">
      <w:pPr>
        <w:pStyle w:val="ConsPlusNormal"/>
        <w:ind w:firstLine="540"/>
        <w:jc w:val="both"/>
      </w:pPr>
      <w:r>
        <w:t xml:space="preserve">1. Обязательные требования устанавливаются федеральными законами, </w:t>
      </w:r>
      <w:hyperlink r:id="rId11" w:history="1">
        <w:r>
          <w:rPr>
            <w:color w:val="0000FF"/>
          </w:rPr>
          <w:t>Договором</w:t>
        </w:r>
      </w:hyperlink>
      <w:r>
        <w:t xml:space="preserve"> о Евразийском экономическом союзе от 29 мая 2014 года, актами, составляющими п</w:t>
      </w:r>
      <w:r>
        <w:t xml:space="preserve">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w:t>
      </w:r>
      <w:r>
        <w:t>Федерации, муниципальными нормативными правовыми актами.</w:t>
      </w:r>
    </w:p>
    <w:p w:rsidR="00000000" w:rsidRDefault="005F31D7">
      <w:pPr>
        <w:pStyle w:val="ConsPlusNormal"/>
        <w:spacing w:before="24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000000" w:rsidRDefault="005F31D7">
      <w:pPr>
        <w:pStyle w:val="ConsPlusNormal"/>
        <w:spacing w:before="240"/>
        <w:ind w:firstLine="540"/>
        <w:jc w:val="both"/>
      </w:pPr>
      <w:r>
        <w:t>3. В случаях и пределах, которые установлен</w:t>
      </w:r>
      <w:r>
        <w:t>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000000" w:rsidRDefault="005F31D7">
      <w:pPr>
        <w:pStyle w:val="ConsPlusNormal"/>
        <w:spacing w:before="240"/>
        <w:ind w:firstLine="540"/>
        <w:jc w:val="both"/>
      </w:pPr>
      <w:r>
        <w:t xml:space="preserve">4. В соответствии с Федеральным </w:t>
      </w:r>
      <w:hyperlink r:id="rId12"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3" w:history="1">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w:t>
      </w:r>
      <w:r>
        <w:t xml:space="preserve">авовыми актами Государственной корпорации по атомной энергии "Росатом" и Государственной </w:t>
      </w:r>
      <w:r>
        <w:lastRenderedPageBreak/>
        <w:t>корпорации по космической деятельности "Роскосмос" (далее - уполномоченные организации).</w:t>
      </w:r>
    </w:p>
    <w:p w:rsidR="00000000" w:rsidRDefault="005F31D7">
      <w:pPr>
        <w:pStyle w:val="ConsPlusNormal"/>
        <w:spacing w:before="240"/>
        <w:ind w:firstLine="540"/>
        <w:jc w:val="both"/>
      </w:pPr>
      <w:r>
        <w:t>5. Порядок установления и оценки применения обязательных требований, устанавли</w:t>
      </w:r>
      <w:r>
        <w:t xml:space="preserve">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4"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5"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w:t>
      </w:r>
      <w:r>
        <w:t>и оценки применения обязательных требований.</w:t>
      </w:r>
    </w:p>
    <w:p w:rsidR="00000000" w:rsidRDefault="005F31D7">
      <w:pPr>
        <w:pStyle w:val="ConsPlusNormal"/>
        <w:spacing w:before="24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w:t>
      </w:r>
      <w:r>
        <w:t>ациями.</w:t>
      </w:r>
    </w:p>
    <w:p w:rsidR="00000000" w:rsidRDefault="005F31D7">
      <w:pPr>
        <w:pStyle w:val="ConsPlusNormal"/>
        <w:spacing w:before="24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w:t>
      </w:r>
      <w:r>
        <w:t>,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000000" w:rsidRDefault="005F31D7">
      <w:pPr>
        <w:pStyle w:val="ConsPlusNormal"/>
        <w:spacing w:before="240"/>
        <w:ind w:firstLine="540"/>
        <w:jc w:val="both"/>
      </w:pPr>
      <w:r>
        <w:t>8. В случае, если в соответствии с м</w:t>
      </w:r>
      <w:r>
        <w:t>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w:t>
      </w:r>
      <w:r>
        <w:t>ерального закона.</w:t>
      </w:r>
    </w:p>
    <w:p w:rsidR="00000000" w:rsidRDefault="005F31D7">
      <w:pPr>
        <w:pStyle w:val="ConsPlusNormal"/>
        <w:spacing w:before="24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w:t>
      </w:r>
      <w:r>
        <w:t>лномоченной организации по установлению таких обязательных требований определяются федеральным законом.</w:t>
      </w:r>
    </w:p>
    <w:p w:rsidR="00000000" w:rsidRDefault="005F31D7">
      <w:pPr>
        <w:pStyle w:val="ConsPlusNormal"/>
        <w:spacing w:before="24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w:t>
      </w:r>
      <w:r>
        <w:t>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w:t>
      </w:r>
      <w:r>
        <w:t>язательные требования.</w:t>
      </w:r>
    </w:p>
    <w:p w:rsidR="00000000" w:rsidRDefault="005F31D7">
      <w:pPr>
        <w:pStyle w:val="ConsPlusNormal"/>
        <w:spacing w:before="24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w:t>
      </w:r>
      <w:r>
        <w:t>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w:t>
      </w:r>
      <w:r>
        <w:t xml:space="preserve"> органами или организацией.</w:t>
      </w:r>
    </w:p>
    <w:p w:rsidR="00000000" w:rsidRDefault="005F31D7">
      <w:pPr>
        <w:pStyle w:val="ConsPlusNormal"/>
        <w:spacing w:before="240"/>
        <w:ind w:firstLine="540"/>
        <w:jc w:val="both"/>
      </w:pPr>
      <w:r>
        <w:t xml:space="preserve">12. В случае, если упразднение (ликвидация), реорганизация органа государственной власти, </w:t>
      </w:r>
      <w:r>
        <w:lastRenderedPageBreak/>
        <w:t>иного органа или уполномоченной организации, уполномоченных на установление обязательных требований, другие организационные изменения, пре</w:t>
      </w:r>
      <w:r>
        <w:t>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w:t>
      </w:r>
      <w:r>
        <w:t xml:space="preserve">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w:t>
      </w:r>
      <w:r>
        <w:t>ования, в какой были установлены соответствующие обязательные требования, либо вышестоящим органом государственной власти.</w:t>
      </w:r>
    </w:p>
    <w:p w:rsidR="00000000" w:rsidRDefault="005F31D7">
      <w:pPr>
        <w:pStyle w:val="ConsPlusNormal"/>
        <w:spacing w:before="240"/>
        <w:ind w:firstLine="540"/>
        <w:jc w:val="both"/>
      </w:pPr>
      <w:r>
        <w:t xml:space="preserve">13. Разъяснения по вопросам применения настоящего Федерального закона даются федеральным </w:t>
      </w:r>
      <w:hyperlink r:id="rId16"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w:t>
      </w:r>
      <w:r>
        <w:t xml:space="preserve"> и оценки применения обязательных требований.</w:t>
      </w:r>
    </w:p>
    <w:p w:rsidR="00000000" w:rsidRDefault="005F31D7">
      <w:pPr>
        <w:pStyle w:val="ConsPlusNormal"/>
        <w:jc w:val="both"/>
      </w:pPr>
      <w:r>
        <w:t xml:space="preserve">(часть 13 введена Федеральным </w:t>
      </w:r>
      <w:hyperlink r:id="rId17" w:history="1">
        <w:r>
          <w:rPr>
            <w:color w:val="0000FF"/>
          </w:rPr>
          <w:t>законом</w:t>
        </w:r>
      </w:hyperlink>
      <w:r>
        <w:t xml:space="preserve"> от 11.06.2021 N 170-ФЗ)</w:t>
      </w:r>
    </w:p>
    <w:p w:rsidR="00000000" w:rsidRDefault="005F31D7">
      <w:pPr>
        <w:pStyle w:val="ConsPlusNormal"/>
        <w:ind w:firstLine="540"/>
        <w:jc w:val="both"/>
      </w:pPr>
    </w:p>
    <w:p w:rsidR="00000000" w:rsidRDefault="005F31D7">
      <w:pPr>
        <w:pStyle w:val="ConsPlusTitle"/>
        <w:ind w:firstLine="540"/>
        <w:jc w:val="both"/>
        <w:outlineLvl w:val="0"/>
      </w:pPr>
      <w:bookmarkStart w:id="1" w:name="Par50"/>
      <w:bookmarkEnd w:id="1"/>
      <w:r>
        <w:t>Статья 3. Действие обязательн</w:t>
      </w:r>
      <w:r>
        <w:t>ых требований</w:t>
      </w:r>
    </w:p>
    <w:p w:rsidR="00000000" w:rsidRDefault="005F31D7">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F31D7">
            <w:pPr>
              <w:pStyle w:val="ConsPlusNormal"/>
              <w:jc w:val="both"/>
              <w:rPr>
                <w:color w:val="392C69"/>
              </w:rPr>
            </w:pPr>
            <w:r>
              <w:rPr>
                <w:color w:val="392C69"/>
              </w:rPr>
              <w:t>КонсультантПлюс: примечание.</w:t>
            </w:r>
          </w:p>
          <w:p w:rsidR="00000000" w:rsidRDefault="005F31D7">
            <w:pPr>
              <w:pStyle w:val="ConsPlusNormal"/>
              <w:jc w:val="both"/>
              <w:rPr>
                <w:color w:val="392C69"/>
              </w:rPr>
            </w:pPr>
            <w:r>
              <w:rPr>
                <w:color w:val="392C69"/>
              </w:rPr>
              <w:t xml:space="preserve">Ч. 1 ст. 3 не применяется к нормативным правовым актам РФ, устанавливающим обязательные требования и предусмотренным </w:t>
            </w:r>
            <w:hyperlink r:id="rId18" w:history="1">
              <w:r>
                <w:rPr>
                  <w:color w:val="0000FF"/>
                </w:rPr>
                <w:t>п. 3</w:t>
              </w:r>
            </w:hyperlink>
            <w:r>
              <w:rPr>
                <w:color w:val="392C69"/>
              </w:rPr>
              <w:t xml:space="preserve">, 5 </w:t>
            </w:r>
            <w:hyperlink r:id="rId19" w:history="1">
              <w:r>
                <w:rPr>
                  <w:color w:val="0000FF"/>
                </w:rPr>
                <w:t>ч. 3.10</w:t>
              </w:r>
            </w:hyperlink>
            <w:r>
              <w:rPr>
                <w:color w:val="392C69"/>
              </w:rPr>
              <w:t xml:space="preserve">, </w:t>
            </w:r>
            <w:hyperlink r:id="rId20" w:history="1">
              <w:r>
                <w:rPr>
                  <w:color w:val="0000FF"/>
                </w:rPr>
                <w:t>п. 1 ч. 3.13</w:t>
              </w:r>
            </w:hyperlink>
            <w:r>
              <w:rPr>
                <w:color w:val="392C69"/>
              </w:rPr>
              <w:t>,</w:t>
            </w:r>
            <w:r>
              <w:rPr>
                <w:color w:val="392C69"/>
              </w:rPr>
              <w:t xml:space="preserve"> </w:t>
            </w:r>
            <w:hyperlink r:id="rId21" w:history="1">
              <w:r>
                <w:rPr>
                  <w:color w:val="0000FF"/>
                </w:rPr>
                <w:t>ч. 3.18 ст. 10</w:t>
              </w:r>
            </w:hyperlink>
            <w:r>
              <w:rPr>
                <w:color w:val="392C69"/>
              </w:rPr>
              <w:t xml:space="preserve"> ФЗ от 13.03.2006 N 38-ФЗ (</w:t>
            </w:r>
            <w:hyperlink r:id="rId22" w:history="1">
              <w:r>
                <w:rPr>
                  <w:color w:val="0000FF"/>
                </w:rPr>
                <w:t>ФЗ</w:t>
              </w:r>
            </w:hyperlink>
            <w:r>
              <w:rPr>
                <w:color w:val="392C69"/>
              </w:rPr>
              <w:t xml:space="preserve"> от 30.04.2021 N 124-ФЗ).</w:t>
            </w:r>
          </w:p>
        </w:tc>
      </w:tr>
    </w:tbl>
    <w:p w:rsidR="00000000" w:rsidRDefault="005F31D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F31D7">
            <w:pPr>
              <w:pStyle w:val="ConsPlusNormal"/>
              <w:jc w:val="both"/>
              <w:rPr>
                <w:color w:val="392C69"/>
              </w:rPr>
            </w:pPr>
            <w:r>
              <w:rPr>
                <w:color w:val="392C69"/>
              </w:rPr>
              <w:t>КонсультантПлюс: примечание.</w:t>
            </w:r>
          </w:p>
          <w:p w:rsidR="00000000" w:rsidRDefault="005F31D7">
            <w:pPr>
              <w:pStyle w:val="ConsPlusNormal"/>
              <w:jc w:val="both"/>
              <w:rPr>
                <w:color w:val="392C69"/>
              </w:rPr>
            </w:pPr>
            <w:r>
              <w:rPr>
                <w:color w:val="392C69"/>
              </w:rPr>
              <w:t xml:space="preserve">Ч. 1 ст. 3 </w:t>
            </w:r>
            <w:hyperlink w:anchor="Par170" w:tooltip="2. Часть 1 статьи 3 настоящего Федерального закона вступает в силу с 1 февраля 2021 года." w:history="1">
              <w:r>
                <w:rPr>
                  <w:color w:val="0000FF"/>
                </w:rPr>
                <w:t>вступает</w:t>
              </w:r>
            </w:hyperlink>
            <w:r>
              <w:rPr>
                <w:color w:val="392C69"/>
              </w:rPr>
              <w:t xml:space="preserve"> в силу с 01.02.2021.</w:t>
            </w:r>
          </w:p>
        </w:tc>
      </w:tr>
    </w:tbl>
    <w:p w:rsidR="00000000" w:rsidRDefault="005F31D7">
      <w:pPr>
        <w:pStyle w:val="ConsPlusNormal"/>
        <w:spacing w:before="300"/>
        <w:ind w:firstLine="540"/>
        <w:jc w:val="both"/>
      </w:pPr>
      <w:bookmarkStart w:id="2" w:name="Par56"/>
      <w:bookmarkEnd w:id="2"/>
      <w:r>
        <w:t>1. Положения нормативных пра</w:t>
      </w:r>
      <w:r>
        <w:t>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w:t>
      </w:r>
      <w:r>
        <w:t xml:space="preserve">кта, если иное не установлено федеральным </w:t>
      </w:r>
      <w:hyperlink r:id="rId23" w:history="1">
        <w:r>
          <w:rPr>
            <w:color w:val="0000FF"/>
          </w:rPr>
          <w:t>законом</w:t>
        </w:r>
      </w:hyperlink>
      <w:r>
        <w:t>, Указом Президента Российской Федерации или международным договором Российской Федерации, предусма</w:t>
      </w:r>
      <w:r>
        <w:t>тривающими установление обязательных требований.</w:t>
      </w:r>
    </w:p>
    <w:p w:rsidR="00000000" w:rsidRDefault="005F31D7">
      <w:pPr>
        <w:pStyle w:val="ConsPlusNormal"/>
        <w:jc w:val="both"/>
      </w:pPr>
      <w:r>
        <w:t xml:space="preserve">(в ред. Федерального </w:t>
      </w:r>
      <w:hyperlink r:id="rId24" w:history="1">
        <w:r>
          <w:rPr>
            <w:color w:val="0000FF"/>
          </w:rPr>
          <w:t>закона</w:t>
        </w:r>
      </w:hyperlink>
      <w:r>
        <w:t xml:space="preserve"> от 11.06.2021 N 170-ФЗ)</w:t>
      </w:r>
    </w:p>
    <w:p w:rsidR="00000000" w:rsidRDefault="005F31D7">
      <w:pPr>
        <w:pStyle w:val="ConsPlusNormal"/>
        <w:spacing w:before="240"/>
        <w:ind w:firstLine="540"/>
        <w:jc w:val="both"/>
      </w:pPr>
      <w:r>
        <w:t xml:space="preserve">2. Положения </w:t>
      </w:r>
      <w:hyperlink w:anchor="Par56" w:tooltip="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history="1">
        <w:r>
          <w:rPr>
            <w:color w:val="0000FF"/>
          </w:rPr>
          <w:t>части 1</w:t>
        </w:r>
      </w:hyperlink>
      <w:r>
        <w:t xml:space="preserve"> настоящей статьи не применяютс</w:t>
      </w:r>
      <w:r>
        <w:t>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w:t>
      </w:r>
      <w:r>
        <w:t>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w:t>
      </w:r>
      <w:r>
        <w:t>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000000" w:rsidRDefault="005F31D7">
      <w:pPr>
        <w:pStyle w:val="ConsPlusNormal"/>
        <w:spacing w:before="240"/>
        <w:ind w:firstLine="540"/>
        <w:jc w:val="both"/>
      </w:pPr>
      <w:r>
        <w:t>2.1. Положения нормативных правовых актов</w:t>
      </w:r>
      <w:r>
        <w:t xml:space="preserve">, которыми вносятся изменения в ранее принятые нормативные правовые акты, могут вступать в силу в иные, чем указано в </w:t>
      </w:r>
      <w:hyperlink w:anchor="Par56" w:tooltip="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history="1">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w:t>
      </w:r>
      <w:r>
        <w:t xml:space="preserve">нижения затрат физических и юридических лиц в </w:t>
      </w:r>
      <w:r>
        <w:lastRenderedPageBreak/>
        <w:t>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000000" w:rsidRDefault="005F31D7">
      <w:pPr>
        <w:pStyle w:val="ConsPlusNormal"/>
        <w:jc w:val="both"/>
      </w:pPr>
      <w:r>
        <w:t>(часть</w:t>
      </w:r>
      <w:r>
        <w:t xml:space="preserve"> 2.1 введена Федеральным </w:t>
      </w:r>
      <w:hyperlink r:id="rId25" w:history="1">
        <w:r>
          <w:rPr>
            <w:color w:val="0000FF"/>
          </w:rPr>
          <w:t>законом</w:t>
        </w:r>
      </w:hyperlink>
      <w:r>
        <w:t xml:space="preserve"> от 11.06.2021 N 170-ФЗ)</w:t>
      </w:r>
    </w:p>
    <w:p w:rsidR="00000000" w:rsidRDefault="005F31D7">
      <w:pPr>
        <w:pStyle w:val="ConsPlusNormal"/>
        <w:spacing w:before="240"/>
        <w:ind w:firstLine="540"/>
        <w:jc w:val="both"/>
      </w:pPr>
      <w:r>
        <w:t xml:space="preserve">3. При установлении и оценке применения обязательных требований в соответствии со </w:t>
      </w:r>
      <w:hyperlink w:anchor="Par128" w:tooltip="Статья 11. Оценка проектов нормативных правовых актов, устанавливающих обязательные требования" w:history="1">
        <w:r>
          <w:rPr>
            <w:color w:val="0000FF"/>
          </w:rPr>
          <w:t>статьями 11</w:t>
        </w:r>
      </w:hyperlink>
      <w:r>
        <w:t xml:space="preserve"> и </w:t>
      </w:r>
      <w:hyperlink w:anchor="Par134" w:tooltip="Статья 12. Оценка применения обязательных требований" w:history="1">
        <w:r>
          <w:rPr>
            <w:color w:val="0000FF"/>
          </w:rPr>
          <w:t>12</w:t>
        </w:r>
      </w:hyperlink>
      <w:r>
        <w:t xml:space="preserve"> настоящего Федерального закона такие требова</w:t>
      </w:r>
      <w:r>
        <w:t>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000000" w:rsidRDefault="005F31D7">
      <w:pPr>
        <w:pStyle w:val="ConsPlusNormal"/>
        <w:spacing w:before="240"/>
        <w:ind w:firstLine="540"/>
        <w:jc w:val="both"/>
      </w:pPr>
      <w:bookmarkStart w:id="3" w:name="Par62"/>
      <w:bookmarkEnd w:id="3"/>
      <w:r>
        <w:t>4. Нормативным правовым актом Правительства Российской Федерации, федерального о</w:t>
      </w:r>
      <w:r>
        <w:t>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w:t>
      </w:r>
      <w:r>
        <w:t xml:space="preserve"> </w:t>
      </w:r>
      <w:hyperlink r:id="rId26" w:history="1">
        <w:r>
          <w:rPr>
            <w:color w:val="0000FF"/>
          </w:rPr>
          <w:t>законом</w:t>
        </w:r>
      </w:hyperlink>
      <w:r>
        <w:t xml:space="preserve"> или принятым в соответствии с ним нормативным правовым актом Правительства Российской Федерации.</w:t>
      </w:r>
    </w:p>
    <w:p w:rsidR="00000000" w:rsidRDefault="005F31D7">
      <w:pPr>
        <w:pStyle w:val="ConsPlusNormal"/>
        <w:spacing w:before="240"/>
        <w:ind w:firstLine="540"/>
        <w:jc w:val="both"/>
      </w:pPr>
      <w:bookmarkStart w:id="4" w:name="Par63"/>
      <w:bookmarkEnd w:id="4"/>
      <w:r>
        <w:t>5. По результатам оценки примене</w:t>
      </w:r>
      <w:r>
        <w:t xml:space="preserve">ния обязательных требований в </w:t>
      </w:r>
      <w:hyperlink r:id="rId27" w:history="1">
        <w:r>
          <w:rPr>
            <w:color w:val="0000FF"/>
          </w:rPr>
          <w:t>порядке</w:t>
        </w:r>
      </w:hyperlink>
      <w:r>
        <w:t>, определяемом Правительством Росси</w:t>
      </w:r>
      <w:r>
        <w:t>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000000" w:rsidRDefault="005F31D7">
      <w:pPr>
        <w:pStyle w:val="ConsPlusNormal"/>
        <w:spacing w:before="240"/>
        <w:ind w:firstLine="540"/>
        <w:jc w:val="both"/>
      </w:pPr>
      <w:r>
        <w:t xml:space="preserve">6. Положения </w:t>
      </w:r>
      <w:hyperlink w:anchor="Par62" w:tooltip="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 w:history="1">
        <w:r>
          <w:rPr>
            <w:color w:val="0000FF"/>
          </w:rPr>
          <w:t>частей 4</w:t>
        </w:r>
      </w:hyperlink>
      <w:r>
        <w:t xml:space="preserve"> и </w:t>
      </w:r>
      <w:hyperlink w:anchor="Par63" w:tooltip="5.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 w:history="1">
        <w:r>
          <w:rPr>
            <w:color w:val="0000FF"/>
          </w:rPr>
          <w:t>5</w:t>
        </w:r>
      </w:hyperlink>
      <w:r>
        <w:t xml:space="preserve"> настоящей статьи не применяются в от</w:t>
      </w:r>
      <w:r>
        <w:t>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w:t>
      </w:r>
      <w:r>
        <w:t xml:space="preserve">ляются на основе соглашений о государственно-частном партнерстве, предусмотренных Федеральным </w:t>
      </w:r>
      <w:hyperlink r:id="rId28" w:history="1">
        <w:r>
          <w:rPr>
            <w:color w:val="0000FF"/>
          </w:rPr>
          <w:t>законом</w:t>
        </w:r>
      </w:hyperlink>
      <w:r>
        <w:t xml:space="preserve"> от 13 июля 2015 года N 224-ФЗ "О государственн</w:t>
      </w:r>
      <w:r>
        <w:t>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000000" w:rsidRDefault="005F31D7">
      <w:pPr>
        <w:pStyle w:val="ConsPlusNormal"/>
        <w:spacing w:before="240"/>
        <w:ind w:firstLine="540"/>
        <w:jc w:val="both"/>
      </w:pPr>
      <w:r>
        <w:t>7. В случае действия противоречащих д</w:t>
      </w:r>
      <w:r>
        <w:t>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w:t>
      </w:r>
      <w:r>
        <w:t>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w:t>
      </w:r>
      <w:r>
        <w:t>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000000" w:rsidRDefault="005F31D7">
      <w:pPr>
        <w:pStyle w:val="ConsPlusNormal"/>
        <w:spacing w:before="240"/>
        <w:ind w:firstLine="540"/>
        <w:jc w:val="both"/>
      </w:pPr>
      <w:r>
        <w:t>8. При отмене (признании утратившим силу) нормативного правового акта, которым установлено полномочие по при</w:t>
      </w:r>
      <w:r>
        <w:t xml:space="preserve">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w:t>
      </w:r>
      <w:r>
        <w:t>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w:t>
      </w:r>
      <w:r>
        <w:t>авовым актом.</w:t>
      </w:r>
    </w:p>
    <w:p w:rsidR="00000000" w:rsidRDefault="005F31D7">
      <w:pPr>
        <w:pStyle w:val="ConsPlusNormal"/>
        <w:ind w:firstLine="540"/>
        <w:jc w:val="both"/>
      </w:pPr>
    </w:p>
    <w:p w:rsidR="00000000" w:rsidRDefault="005F31D7">
      <w:pPr>
        <w:pStyle w:val="ConsPlusTitle"/>
        <w:ind w:firstLine="540"/>
        <w:jc w:val="both"/>
        <w:outlineLvl w:val="0"/>
      </w:pPr>
      <w:r>
        <w:lastRenderedPageBreak/>
        <w:t>Статья 4. Принципы установления и оценки применения обязательных требований</w:t>
      </w:r>
    </w:p>
    <w:p w:rsidR="00000000" w:rsidRDefault="005F31D7">
      <w:pPr>
        <w:pStyle w:val="ConsPlusNormal"/>
        <w:ind w:firstLine="540"/>
        <w:jc w:val="both"/>
      </w:pPr>
    </w:p>
    <w:p w:rsidR="00000000" w:rsidRDefault="005F31D7">
      <w:pPr>
        <w:pStyle w:val="ConsPlusNormal"/>
        <w:ind w:firstLine="540"/>
        <w:jc w:val="both"/>
      </w:pPr>
      <w:r>
        <w:t>Принципами установления и оценки применения обязательных требований являются:</w:t>
      </w:r>
    </w:p>
    <w:p w:rsidR="00000000" w:rsidRDefault="005F31D7">
      <w:pPr>
        <w:pStyle w:val="ConsPlusNormal"/>
        <w:spacing w:before="240"/>
        <w:ind w:firstLine="540"/>
        <w:jc w:val="both"/>
      </w:pPr>
      <w:r>
        <w:t>1) законность;</w:t>
      </w:r>
    </w:p>
    <w:p w:rsidR="00000000" w:rsidRDefault="005F31D7">
      <w:pPr>
        <w:pStyle w:val="ConsPlusNormal"/>
        <w:spacing w:before="240"/>
        <w:ind w:firstLine="540"/>
        <w:jc w:val="both"/>
      </w:pPr>
      <w:r>
        <w:t>2) обоснованность обязательных требований;</w:t>
      </w:r>
    </w:p>
    <w:p w:rsidR="00000000" w:rsidRDefault="005F31D7">
      <w:pPr>
        <w:pStyle w:val="ConsPlusNormal"/>
        <w:spacing w:before="240"/>
        <w:ind w:firstLine="540"/>
        <w:jc w:val="both"/>
      </w:pPr>
      <w:r>
        <w:t>3) правовая определенность и</w:t>
      </w:r>
      <w:r>
        <w:t xml:space="preserve"> системность;</w:t>
      </w:r>
    </w:p>
    <w:p w:rsidR="00000000" w:rsidRDefault="005F31D7">
      <w:pPr>
        <w:pStyle w:val="ConsPlusNormal"/>
        <w:spacing w:before="240"/>
        <w:ind w:firstLine="540"/>
        <w:jc w:val="both"/>
      </w:pPr>
      <w:r>
        <w:t>4) открытость и предсказуемость;</w:t>
      </w:r>
    </w:p>
    <w:p w:rsidR="00000000" w:rsidRDefault="005F31D7">
      <w:pPr>
        <w:pStyle w:val="ConsPlusNormal"/>
        <w:spacing w:before="240"/>
        <w:ind w:firstLine="540"/>
        <w:jc w:val="both"/>
      </w:pPr>
      <w:r>
        <w:t>5) исполнимость обязательных требований.</w:t>
      </w:r>
    </w:p>
    <w:p w:rsidR="00000000" w:rsidRDefault="005F31D7">
      <w:pPr>
        <w:pStyle w:val="ConsPlusNormal"/>
        <w:ind w:firstLine="540"/>
        <w:jc w:val="both"/>
      </w:pPr>
    </w:p>
    <w:p w:rsidR="00000000" w:rsidRDefault="005F31D7">
      <w:pPr>
        <w:pStyle w:val="ConsPlusTitle"/>
        <w:ind w:firstLine="540"/>
        <w:jc w:val="both"/>
        <w:outlineLvl w:val="0"/>
      </w:pPr>
      <w:r>
        <w:t>Статья 5. Законность</w:t>
      </w:r>
    </w:p>
    <w:p w:rsidR="00000000" w:rsidRDefault="005F31D7">
      <w:pPr>
        <w:pStyle w:val="ConsPlusNormal"/>
        <w:ind w:firstLine="540"/>
        <w:jc w:val="both"/>
      </w:pPr>
    </w:p>
    <w:p w:rsidR="00000000" w:rsidRDefault="005F31D7">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w:t>
      </w:r>
      <w:r>
        <w:t>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w:t>
      </w:r>
      <w:r>
        <w:t>ее - охраняемые законом ценности).</w:t>
      </w:r>
    </w:p>
    <w:p w:rsidR="00000000" w:rsidRDefault="005F31D7">
      <w:pPr>
        <w:pStyle w:val="ConsPlusNormal"/>
        <w:spacing w:before="240"/>
        <w:ind w:firstLine="540"/>
        <w:jc w:val="both"/>
      </w:pPr>
      <w:r>
        <w:t>2. Применение обязательных требований по аналогии не допускается.</w:t>
      </w:r>
    </w:p>
    <w:p w:rsidR="00000000" w:rsidRDefault="005F31D7">
      <w:pPr>
        <w:pStyle w:val="ConsPlusNormal"/>
        <w:spacing w:before="24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rsidR="00000000" w:rsidRDefault="005F31D7">
      <w:pPr>
        <w:pStyle w:val="ConsPlusNormal"/>
        <w:ind w:firstLine="540"/>
        <w:jc w:val="both"/>
      </w:pPr>
    </w:p>
    <w:p w:rsidR="00000000" w:rsidRDefault="005F31D7">
      <w:pPr>
        <w:pStyle w:val="ConsPlusTitle"/>
        <w:ind w:firstLine="540"/>
        <w:jc w:val="both"/>
        <w:outlineLvl w:val="0"/>
      </w:pPr>
      <w:r>
        <w:t>Статья 6. Обосно</w:t>
      </w:r>
      <w:r>
        <w:t>ванность обязательных требований</w:t>
      </w:r>
    </w:p>
    <w:p w:rsidR="00000000" w:rsidRDefault="005F31D7">
      <w:pPr>
        <w:pStyle w:val="ConsPlusNormal"/>
        <w:ind w:firstLine="540"/>
        <w:jc w:val="both"/>
      </w:pPr>
    </w:p>
    <w:p w:rsidR="00000000" w:rsidRDefault="005F31D7">
      <w:pPr>
        <w:pStyle w:val="ConsPlusNormal"/>
        <w:ind w:firstLine="540"/>
        <w:jc w:val="both"/>
      </w:pPr>
      <w:r>
        <w:t xml:space="preserve">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w:t>
      </w:r>
      <w:r>
        <w:t>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000000" w:rsidRDefault="005F31D7">
      <w:pPr>
        <w:pStyle w:val="ConsPlusNormal"/>
        <w:spacing w:before="240"/>
        <w:ind w:firstLine="540"/>
        <w:jc w:val="both"/>
      </w:pPr>
      <w:r>
        <w:t xml:space="preserve">2. Обязательные требования должны соответствовать современному уровню развития </w:t>
      </w:r>
      <w:r>
        <w:t>науки, техники и технологий в соответствующей сфере деятельности, развития национальной экономики и материально-технической базы.</w:t>
      </w:r>
    </w:p>
    <w:p w:rsidR="00000000" w:rsidRDefault="005F31D7">
      <w:pPr>
        <w:pStyle w:val="ConsPlusNormal"/>
        <w:spacing w:before="240"/>
        <w:ind w:firstLine="540"/>
        <w:jc w:val="both"/>
      </w:pPr>
      <w:r>
        <w:t xml:space="preserve">3. Оценка наличия риска причинения вреда (ущерба) охраняемым законом ценностям, проводимая федеральным органом исполнительной </w:t>
      </w:r>
      <w:r>
        <w:t>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w:t>
      </w:r>
      <w:r>
        <w:t>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000000" w:rsidRDefault="005F31D7">
      <w:pPr>
        <w:pStyle w:val="ConsPlusNormal"/>
        <w:spacing w:before="240"/>
        <w:ind w:firstLine="540"/>
        <w:jc w:val="both"/>
      </w:pPr>
      <w:r>
        <w:t>4. При установлении обязательных требований оцениваются наличие и эффективность применения альтернативны</w:t>
      </w:r>
      <w:r>
        <w:t xml:space="preserve">х мер по недопущению причинения вреда (ущерба) охраняемым </w:t>
      </w:r>
      <w:r>
        <w:lastRenderedPageBreak/>
        <w:t>законом ценностям.</w:t>
      </w:r>
    </w:p>
    <w:p w:rsidR="00000000" w:rsidRDefault="005F31D7">
      <w:pPr>
        <w:pStyle w:val="ConsPlusNormal"/>
        <w:ind w:firstLine="540"/>
        <w:jc w:val="both"/>
      </w:pPr>
    </w:p>
    <w:p w:rsidR="00000000" w:rsidRDefault="005F31D7">
      <w:pPr>
        <w:pStyle w:val="ConsPlusTitle"/>
        <w:ind w:firstLine="540"/>
        <w:jc w:val="both"/>
        <w:outlineLvl w:val="0"/>
      </w:pPr>
      <w:r>
        <w:t>Статья 7. Правовая определенность и системность</w:t>
      </w:r>
    </w:p>
    <w:p w:rsidR="00000000" w:rsidRDefault="005F31D7">
      <w:pPr>
        <w:pStyle w:val="ConsPlusNormal"/>
        <w:ind w:firstLine="540"/>
        <w:jc w:val="both"/>
      </w:pPr>
    </w:p>
    <w:p w:rsidR="00000000" w:rsidRDefault="005F31D7">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w:t>
      </w:r>
      <w:r>
        <w:t>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000000" w:rsidRDefault="005F31D7">
      <w:pPr>
        <w:pStyle w:val="ConsPlusNormal"/>
        <w:spacing w:before="240"/>
        <w:ind w:firstLine="540"/>
        <w:jc w:val="both"/>
      </w:pPr>
      <w:r>
        <w:t>2. Обязательные требования до</w:t>
      </w:r>
      <w:r>
        <w:t>лжны находиться в системном единстве, обеспечивающем отсутствие дублирования обязательных требований, а также противоречий между ними.</w:t>
      </w:r>
    </w:p>
    <w:p w:rsidR="00000000" w:rsidRDefault="005F31D7">
      <w:pPr>
        <w:pStyle w:val="ConsPlusNormal"/>
        <w:spacing w:before="240"/>
        <w:ind w:firstLine="540"/>
        <w:jc w:val="both"/>
      </w:pPr>
      <w:r>
        <w:t>3. Обязательные требования, установленные в отношении одного и того же предмета регулирования, не должны противоречить др</w:t>
      </w:r>
      <w:r>
        <w:t>уг другу.</w:t>
      </w:r>
    </w:p>
    <w:p w:rsidR="00000000" w:rsidRDefault="005F31D7">
      <w:pPr>
        <w:pStyle w:val="ConsPlusNormal"/>
        <w:ind w:firstLine="540"/>
        <w:jc w:val="both"/>
      </w:pPr>
    </w:p>
    <w:p w:rsidR="00000000" w:rsidRDefault="005F31D7">
      <w:pPr>
        <w:pStyle w:val="ConsPlusTitle"/>
        <w:ind w:firstLine="540"/>
        <w:jc w:val="both"/>
        <w:outlineLvl w:val="0"/>
      </w:pPr>
      <w:r>
        <w:t>Статья 8. Открытость и предсказуемость</w:t>
      </w:r>
    </w:p>
    <w:p w:rsidR="00000000" w:rsidRDefault="005F31D7">
      <w:pPr>
        <w:pStyle w:val="ConsPlusNormal"/>
        <w:ind w:firstLine="540"/>
        <w:jc w:val="both"/>
      </w:pPr>
    </w:p>
    <w:p w:rsidR="00000000" w:rsidRDefault="005F31D7">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000000" w:rsidRDefault="005F31D7">
      <w:pPr>
        <w:pStyle w:val="ConsPlusNormal"/>
        <w:spacing w:before="240"/>
        <w:ind w:firstLine="540"/>
        <w:jc w:val="both"/>
      </w:pPr>
      <w:r>
        <w:t>2. Сроки вступления в силу нормативного правового акта, устанавливающего обязательные требова</w:t>
      </w:r>
      <w:r>
        <w:t xml:space="preserve">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ar50" w:tooltip="Статья 3. Действие обязательных требований" w:history="1">
        <w:r>
          <w:rPr>
            <w:color w:val="0000FF"/>
          </w:rPr>
          <w:t>статьи 3</w:t>
        </w:r>
      </w:hyperlink>
      <w:r>
        <w:t xml:space="preserve"> настоящего Федерального закона.</w:t>
      </w:r>
    </w:p>
    <w:p w:rsidR="00000000" w:rsidRDefault="005F31D7">
      <w:pPr>
        <w:pStyle w:val="ConsPlusNormal"/>
        <w:spacing w:before="24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000000" w:rsidRDefault="005F31D7">
      <w:pPr>
        <w:pStyle w:val="ConsPlusNormal"/>
        <w:spacing w:before="240"/>
        <w:ind w:firstLine="540"/>
        <w:jc w:val="both"/>
      </w:pPr>
      <w:r>
        <w:t>4. Обязательные требования должны бы</w:t>
      </w:r>
      <w:r>
        <w:t>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000000" w:rsidRDefault="005F31D7">
      <w:pPr>
        <w:pStyle w:val="ConsPlusNormal"/>
        <w:spacing w:before="240"/>
        <w:ind w:firstLine="540"/>
        <w:jc w:val="both"/>
      </w:pPr>
      <w:bookmarkStart w:id="5" w:name="Par102"/>
      <w:bookmarkEnd w:id="5"/>
      <w:r>
        <w:t xml:space="preserve">5. </w:t>
      </w:r>
      <w:hyperlink r:id="rId29" w:history="1">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w:t>
      </w:r>
      <w:r>
        <w:t xml:space="preserve">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w:t>
      </w:r>
      <w:r>
        <w:t xml:space="preserve">с текстами действующих нормативных правовых актов. </w:t>
      </w:r>
      <w:hyperlink r:id="rId30" w:history="1">
        <w:r>
          <w:rPr>
            <w:color w:val="0000FF"/>
          </w:rPr>
          <w:t>Порядок</w:t>
        </w:r>
      </w:hyperlink>
      <w:r>
        <w:t xml:space="preserve"> размещения и актуализации перечней нормативных правовых актов (их отдельных положений), с</w:t>
      </w:r>
      <w:r>
        <w:t>одержащих обязательные требования, устанавливается Правительством Российской Федерации.</w:t>
      </w:r>
    </w:p>
    <w:p w:rsidR="00000000" w:rsidRDefault="005F31D7">
      <w:pPr>
        <w:pStyle w:val="ConsPlusNormal"/>
        <w:ind w:firstLine="540"/>
        <w:jc w:val="both"/>
      </w:pPr>
    </w:p>
    <w:p w:rsidR="00000000" w:rsidRDefault="005F31D7">
      <w:pPr>
        <w:pStyle w:val="ConsPlusTitle"/>
        <w:ind w:firstLine="540"/>
        <w:jc w:val="both"/>
        <w:outlineLvl w:val="0"/>
      </w:pPr>
      <w:r>
        <w:t>Статья 9. Исполнимость обязательных требований</w:t>
      </w:r>
    </w:p>
    <w:p w:rsidR="00000000" w:rsidRDefault="005F31D7">
      <w:pPr>
        <w:pStyle w:val="ConsPlusNormal"/>
        <w:ind w:firstLine="540"/>
        <w:jc w:val="both"/>
      </w:pPr>
    </w:p>
    <w:p w:rsidR="00000000" w:rsidRDefault="005F31D7">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w:t>
      </w:r>
      <w:r>
        <w:t xml:space="preserve">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000000" w:rsidRDefault="005F31D7">
      <w:pPr>
        <w:pStyle w:val="ConsPlusNormal"/>
        <w:spacing w:before="240"/>
        <w:ind w:firstLine="540"/>
        <w:jc w:val="both"/>
      </w:pPr>
      <w:r>
        <w:lastRenderedPageBreak/>
        <w:t>2. Установление обязательных требований, исключающих воз</w:t>
      </w:r>
      <w:r>
        <w:t>можность исполнить другие обязательные требования, не допускается.</w:t>
      </w:r>
    </w:p>
    <w:p w:rsidR="00000000" w:rsidRDefault="005F31D7">
      <w:pPr>
        <w:pStyle w:val="ConsPlusNormal"/>
        <w:spacing w:before="24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000000" w:rsidRDefault="005F31D7">
      <w:pPr>
        <w:pStyle w:val="ConsPlusNormal"/>
        <w:ind w:firstLine="540"/>
        <w:jc w:val="both"/>
      </w:pPr>
    </w:p>
    <w:p w:rsidR="00000000" w:rsidRDefault="005F31D7">
      <w:pPr>
        <w:pStyle w:val="ConsPlusTitle"/>
        <w:ind w:firstLine="540"/>
        <w:jc w:val="both"/>
        <w:outlineLvl w:val="0"/>
      </w:pPr>
      <w:r>
        <w:t>Статья 10. Условия установления обязательных требований</w:t>
      </w:r>
    </w:p>
    <w:p w:rsidR="00000000" w:rsidRDefault="005F31D7">
      <w:pPr>
        <w:pStyle w:val="ConsPlusNormal"/>
        <w:ind w:firstLine="540"/>
        <w:jc w:val="both"/>
      </w:pPr>
    </w:p>
    <w:p w:rsidR="00000000" w:rsidRDefault="005F31D7">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w:t>
      </w:r>
      <w:r>
        <w:t>ом, и определены:</w:t>
      </w:r>
    </w:p>
    <w:p w:rsidR="00000000" w:rsidRDefault="005F31D7">
      <w:pPr>
        <w:pStyle w:val="ConsPlusNormal"/>
        <w:spacing w:before="240"/>
        <w:ind w:firstLine="540"/>
        <w:jc w:val="both"/>
      </w:pPr>
      <w:r>
        <w:t>1) содержание обязательных требований (условия, ограничения, запреты, обязанности);</w:t>
      </w:r>
    </w:p>
    <w:p w:rsidR="00000000" w:rsidRDefault="005F31D7">
      <w:pPr>
        <w:pStyle w:val="ConsPlusNormal"/>
        <w:spacing w:before="240"/>
        <w:ind w:firstLine="540"/>
        <w:jc w:val="both"/>
      </w:pPr>
      <w:r>
        <w:t>2) лица, обязанные соблюдать обязательные требования;</w:t>
      </w:r>
    </w:p>
    <w:p w:rsidR="00000000" w:rsidRDefault="005F31D7">
      <w:pPr>
        <w:pStyle w:val="ConsPlusNormal"/>
        <w:spacing w:before="240"/>
        <w:ind w:firstLine="540"/>
        <w:jc w:val="both"/>
      </w:pPr>
      <w:r>
        <w:t>3) в зависимости от объекта установления обязательных требований:</w:t>
      </w:r>
    </w:p>
    <w:p w:rsidR="00000000" w:rsidRDefault="005F31D7">
      <w:pPr>
        <w:pStyle w:val="ConsPlusNormal"/>
        <w:spacing w:before="240"/>
        <w:ind w:firstLine="540"/>
        <w:jc w:val="both"/>
      </w:pPr>
      <w:r>
        <w:t>а) осуществляемая деятельность, со</w:t>
      </w:r>
      <w:r>
        <w:t>вершаемые действия, в отношении которых устанавливаются обязательные требования;</w:t>
      </w:r>
    </w:p>
    <w:p w:rsidR="00000000" w:rsidRDefault="005F31D7">
      <w:pPr>
        <w:pStyle w:val="ConsPlusNormal"/>
        <w:spacing w:before="24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000000" w:rsidRDefault="005F31D7">
      <w:pPr>
        <w:pStyle w:val="ConsPlusNormal"/>
        <w:spacing w:before="240"/>
        <w:ind w:firstLine="540"/>
        <w:jc w:val="both"/>
      </w:pPr>
      <w:r>
        <w:t xml:space="preserve">в) результаты осуществления деятельности, </w:t>
      </w:r>
      <w:r>
        <w:t>совершения действий, в отношении которых устанавливаются обязательные требования;</w:t>
      </w:r>
    </w:p>
    <w:p w:rsidR="00000000" w:rsidRDefault="005F31D7">
      <w:pPr>
        <w:pStyle w:val="ConsPlusNormal"/>
        <w:spacing w:before="24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w:t>
      </w:r>
      <w:r>
        <w:t>ий, аккредитация, оценка соответствия продукции и иные формы оценки и экспертизы);</w:t>
      </w:r>
    </w:p>
    <w:p w:rsidR="00000000" w:rsidRDefault="005F31D7">
      <w:pPr>
        <w:pStyle w:val="ConsPlusNormal"/>
        <w:spacing w:before="24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000000" w:rsidRDefault="005F31D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F31D7">
            <w:pPr>
              <w:pStyle w:val="ConsPlusNormal"/>
              <w:jc w:val="both"/>
              <w:rPr>
                <w:color w:val="392C69"/>
              </w:rPr>
            </w:pPr>
            <w:r>
              <w:rPr>
                <w:color w:val="392C69"/>
              </w:rPr>
              <w:t>КонсультантПлюс: примечание.</w:t>
            </w:r>
          </w:p>
          <w:p w:rsidR="00000000" w:rsidRDefault="005F31D7">
            <w:pPr>
              <w:pStyle w:val="ConsPlusNormal"/>
              <w:jc w:val="both"/>
              <w:rPr>
                <w:color w:val="392C69"/>
              </w:rPr>
            </w:pPr>
            <w:r>
              <w:rPr>
                <w:color w:val="392C69"/>
              </w:rPr>
              <w:t>Ч. 2 ст. 10</w:t>
            </w:r>
            <w:r>
              <w:rPr>
                <w:color w:val="392C69"/>
              </w:rPr>
              <w:t xml:space="preserve"> </w:t>
            </w:r>
            <w:hyperlink w:anchor="Par171" w:tooltip="3. Части 2 и 3 статьи 10 настоящего Федерального закона вступают в силу с 1 марта 2021 года." w:history="1">
              <w:r>
                <w:rPr>
                  <w:color w:val="0000FF"/>
                </w:rPr>
                <w:t>вступает</w:t>
              </w:r>
            </w:hyperlink>
            <w:r>
              <w:rPr>
                <w:color w:val="392C69"/>
              </w:rPr>
              <w:t xml:space="preserve"> в силу с 01.03.2021.</w:t>
            </w:r>
          </w:p>
        </w:tc>
      </w:tr>
    </w:tbl>
    <w:p w:rsidR="00000000" w:rsidRDefault="005F31D7">
      <w:pPr>
        <w:pStyle w:val="ConsPlusNormal"/>
        <w:spacing w:before="300"/>
        <w:ind w:firstLine="540"/>
        <w:jc w:val="both"/>
      </w:pPr>
      <w:bookmarkStart w:id="6" w:name="Par123"/>
      <w:bookmarkEnd w:id="6"/>
      <w:r>
        <w:t>2. В целях обеспечения систематизации обязательных требований и информирования заинтересова</w:t>
      </w:r>
      <w:r>
        <w:t>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000000" w:rsidRDefault="005F31D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5F31D7">
            <w:pPr>
              <w:pStyle w:val="ConsPlusNormal"/>
              <w:jc w:val="both"/>
              <w:rPr>
                <w:color w:val="392C69"/>
              </w:rPr>
            </w:pPr>
            <w:r>
              <w:rPr>
                <w:color w:val="392C69"/>
              </w:rPr>
              <w:t>КонсультантПлюс: примечание.</w:t>
            </w:r>
          </w:p>
          <w:p w:rsidR="00000000" w:rsidRDefault="005F31D7">
            <w:pPr>
              <w:pStyle w:val="ConsPlusNormal"/>
              <w:jc w:val="both"/>
              <w:rPr>
                <w:color w:val="392C69"/>
              </w:rPr>
            </w:pPr>
            <w:r>
              <w:rPr>
                <w:color w:val="392C69"/>
              </w:rPr>
              <w:t xml:space="preserve">Ч. 3 ст. 10 </w:t>
            </w:r>
            <w:hyperlink w:anchor="Par171" w:tooltip="3. Части 2 и 3 статьи 10 настоящего Федерального закона вступают в силу с 1 марта 2021 года." w:history="1">
              <w:r>
                <w:rPr>
                  <w:color w:val="0000FF"/>
                </w:rPr>
                <w:t>вступает</w:t>
              </w:r>
            </w:hyperlink>
            <w:r>
              <w:rPr>
                <w:color w:val="392C69"/>
              </w:rPr>
              <w:t xml:space="preserve"> в силу с 01.03.2021.</w:t>
            </w:r>
          </w:p>
        </w:tc>
      </w:tr>
    </w:tbl>
    <w:p w:rsidR="00000000" w:rsidRDefault="005F31D7">
      <w:pPr>
        <w:pStyle w:val="ConsPlusNormal"/>
        <w:spacing w:before="300"/>
        <w:ind w:firstLine="540"/>
        <w:jc w:val="both"/>
      </w:pPr>
      <w:bookmarkStart w:id="7" w:name="Par126"/>
      <w:bookmarkEnd w:id="7"/>
      <w:r>
        <w:t xml:space="preserve">3. </w:t>
      </w:r>
      <w:hyperlink r:id="rId31" w:history="1">
        <w:r>
          <w:rPr>
            <w:color w:val="0000FF"/>
          </w:rPr>
          <w:t>Порядо</w:t>
        </w:r>
        <w:r>
          <w:rPr>
            <w:color w:val="0000FF"/>
          </w:rPr>
          <w:t>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w:t>
      </w:r>
      <w:r>
        <w:lastRenderedPageBreak/>
        <w:t>обязательных требований, перечень содержащейся в указанном реестре информации и обязанност</w:t>
      </w:r>
      <w:r>
        <w:t xml:space="preserve">и федеральных </w:t>
      </w:r>
      <w:hyperlink r:id="rId32" w:history="1">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w:t>
      </w:r>
      <w:r>
        <w:t>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000000" w:rsidRDefault="005F31D7">
      <w:pPr>
        <w:pStyle w:val="ConsPlusNormal"/>
        <w:ind w:firstLine="540"/>
        <w:jc w:val="both"/>
      </w:pPr>
    </w:p>
    <w:p w:rsidR="00000000" w:rsidRDefault="005F31D7">
      <w:pPr>
        <w:pStyle w:val="ConsPlusTitle"/>
        <w:ind w:firstLine="540"/>
        <w:jc w:val="both"/>
        <w:outlineLvl w:val="0"/>
      </w:pPr>
      <w:bookmarkStart w:id="8" w:name="Par128"/>
      <w:bookmarkEnd w:id="8"/>
      <w:r>
        <w:t>Статья 11. Оценка проектов нормативных правовых актов, устанавливающих обяз</w:t>
      </w:r>
      <w:r>
        <w:t>ательные требования</w:t>
      </w:r>
    </w:p>
    <w:p w:rsidR="00000000" w:rsidRDefault="005F31D7">
      <w:pPr>
        <w:pStyle w:val="ConsPlusNormal"/>
        <w:ind w:firstLine="540"/>
        <w:jc w:val="both"/>
      </w:pPr>
    </w:p>
    <w:p w:rsidR="00000000" w:rsidRDefault="005F31D7">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000000" w:rsidRDefault="005F31D7">
      <w:pPr>
        <w:pStyle w:val="ConsPlusNormal"/>
        <w:spacing w:before="240"/>
        <w:ind w:firstLine="540"/>
        <w:jc w:val="both"/>
      </w:pPr>
      <w:r>
        <w:t>2. Правила проведения оце</w:t>
      </w:r>
      <w:r>
        <w:t>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w:t>
      </w:r>
      <w:r>
        <w:t>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000000" w:rsidRDefault="005F31D7">
      <w:pPr>
        <w:pStyle w:val="ConsPlusNormal"/>
        <w:spacing w:before="240"/>
        <w:ind w:firstLine="540"/>
        <w:jc w:val="both"/>
      </w:pPr>
      <w:r>
        <w:t>3. В целях оценки обяза</w:t>
      </w:r>
      <w:r>
        <w:t>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w:t>
      </w:r>
      <w:r>
        <w:t>нов исполнительной власти, устанавливающих обязательные требования.</w:t>
      </w:r>
    </w:p>
    <w:p w:rsidR="00000000" w:rsidRDefault="005F31D7">
      <w:pPr>
        <w:pStyle w:val="ConsPlusNormal"/>
        <w:ind w:firstLine="540"/>
        <w:jc w:val="both"/>
      </w:pPr>
    </w:p>
    <w:p w:rsidR="00000000" w:rsidRDefault="005F31D7">
      <w:pPr>
        <w:pStyle w:val="ConsPlusTitle"/>
        <w:ind w:firstLine="540"/>
        <w:jc w:val="both"/>
        <w:outlineLvl w:val="0"/>
      </w:pPr>
      <w:bookmarkStart w:id="9" w:name="Par134"/>
      <w:bookmarkEnd w:id="9"/>
      <w:r>
        <w:t>Статья 12. Оценка применения обязательных требований</w:t>
      </w:r>
    </w:p>
    <w:p w:rsidR="00000000" w:rsidRDefault="005F31D7">
      <w:pPr>
        <w:pStyle w:val="ConsPlusNormal"/>
        <w:ind w:firstLine="540"/>
        <w:jc w:val="both"/>
      </w:pPr>
    </w:p>
    <w:p w:rsidR="00000000" w:rsidRDefault="005F31D7">
      <w:pPr>
        <w:pStyle w:val="ConsPlusNormal"/>
        <w:ind w:firstLine="540"/>
        <w:jc w:val="both"/>
      </w:pPr>
      <w:r>
        <w:t>1. Федеральный орган исполнительной власти, осуществляющий нормативно-правовое регулирование в соответствующей сфере обще</w:t>
      </w:r>
      <w:r>
        <w:t xml:space="preserve">ственных отношений, или уполномоченная организация в </w:t>
      </w:r>
      <w:hyperlink r:id="rId33" w:history="1">
        <w:r>
          <w:rPr>
            <w:color w:val="0000FF"/>
          </w:rPr>
          <w:t>порядке</w:t>
        </w:r>
      </w:hyperlink>
      <w:r>
        <w:t>, определяемом Правительством Российской Федерации, готовит доклад о достижении целей вв</w:t>
      </w:r>
      <w:r>
        <w:t xml:space="preserve">едения обязательных требований. Указанным порядком определяется также </w:t>
      </w:r>
      <w:hyperlink r:id="rId34" w:history="1">
        <w:r>
          <w:rPr>
            <w:color w:val="0000FF"/>
          </w:rPr>
          <w:t>порядок</w:t>
        </w:r>
      </w:hyperlink>
      <w:r>
        <w:t xml:space="preserve"> рассмотрения доклада о достижении целей введения обязательных требован</w:t>
      </w:r>
      <w:r>
        <w:t>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000000" w:rsidRDefault="005F31D7">
      <w:pPr>
        <w:pStyle w:val="ConsPlusNormal"/>
        <w:spacing w:before="24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w:t>
      </w:r>
      <w:r>
        <w:t xml:space="preserve"> избыточных условий, ограничений, запретов, обязанностей.</w:t>
      </w:r>
    </w:p>
    <w:p w:rsidR="00000000" w:rsidRDefault="005F31D7">
      <w:pPr>
        <w:pStyle w:val="ConsPlusNormal"/>
        <w:spacing w:before="24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5" w:history="1">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w:t>
      </w:r>
      <w:r>
        <w:t xml:space="preserve"> актов Правительства Российской Федерации, федеральных органов исполнительной власти и уполномоченных организаций, их положений.</w:t>
      </w:r>
    </w:p>
    <w:p w:rsidR="00000000" w:rsidRDefault="005F31D7">
      <w:pPr>
        <w:pStyle w:val="ConsPlusNormal"/>
        <w:ind w:firstLine="540"/>
        <w:jc w:val="both"/>
      </w:pPr>
    </w:p>
    <w:p w:rsidR="00000000" w:rsidRDefault="005F31D7">
      <w:pPr>
        <w:pStyle w:val="ConsPlusTitle"/>
        <w:ind w:firstLine="540"/>
        <w:jc w:val="both"/>
        <w:outlineLvl w:val="0"/>
      </w:pPr>
      <w:r>
        <w:lastRenderedPageBreak/>
        <w:t>Статья 13. Экспериментальный правовой режим</w:t>
      </w:r>
    </w:p>
    <w:p w:rsidR="00000000" w:rsidRDefault="005F31D7">
      <w:pPr>
        <w:pStyle w:val="ConsPlusNormal"/>
        <w:ind w:firstLine="540"/>
        <w:jc w:val="both"/>
      </w:pPr>
    </w:p>
    <w:p w:rsidR="00000000" w:rsidRDefault="005F31D7">
      <w:pPr>
        <w:pStyle w:val="ConsPlusNormal"/>
        <w:ind w:firstLine="540"/>
        <w:jc w:val="both"/>
      </w:pPr>
      <w:bookmarkStart w:id="10" w:name="Par142"/>
      <w:bookmarkEnd w:id="10"/>
      <w:r>
        <w:t>1. Экспериментальный правовой режим состоит в применении в течение оп</w:t>
      </w:r>
      <w:r>
        <w:t>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w:t>
      </w:r>
      <w:r>
        <w:t>ий либо в отказе от осуществления разрешительной деятельности в отношении объекта разрешительной деятельности.</w:t>
      </w:r>
    </w:p>
    <w:p w:rsidR="00000000" w:rsidRDefault="005F31D7">
      <w:pPr>
        <w:pStyle w:val="ConsPlusNormal"/>
        <w:spacing w:before="240"/>
        <w:ind w:firstLine="540"/>
        <w:jc w:val="both"/>
      </w:pPr>
      <w:r>
        <w:t xml:space="preserve">2. Порядок установления и период действия предусмотренного </w:t>
      </w:r>
      <w:hyperlink w:anchor="Par142" w:tooltip="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 w:history="1">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w:t>
      </w:r>
      <w:r>
        <w:t xml:space="preserve"> федеральными </w:t>
      </w:r>
      <w:hyperlink r:id="rId36" w:history="1">
        <w:r>
          <w:rPr>
            <w:color w:val="0000FF"/>
          </w:rPr>
          <w:t>законами</w:t>
        </w:r>
      </w:hyperlink>
      <w:r>
        <w:t>.</w:t>
      </w:r>
    </w:p>
    <w:p w:rsidR="00000000" w:rsidRDefault="005F31D7">
      <w:pPr>
        <w:pStyle w:val="ConsPlusNormal"/>
        <w:ind w:firstLine="540"/>
        <w:jc w:val="both"/>
      </w:pPr>
    </w:p>
    <w:p w:rsidR="00000000" w:rsidRDefault="005F31D7">
      <w:pPr>
        <w:pStyle w:val="ConsPlusTitle"/>
        <w:ind w:firstLine="540"/>
        <w:jc w:val="both"/>
        <w:outlineLvl w:val="0"/>
      </w:pPr>
      <w:r>
        <w:t>Статья 14. Официальные разъяснения обязательных требований</w:t>
      </w:r>
    </w:p>
    <w:p w:rsidR="00000000" w:rsidRDefault="005F31D7">
      <w:pPr>
        <w:pStyle w:val="ConsPlusNormal"/>
        <w:ind w:firstLine="540"/>
        <w:jc w:val="both"/>
      </w:pPr>
    </w:p>
    <w:p w:rsidR="00000000" w:rsidRDefault="005F31D7">
      <w:pPr>
        <w:pStyle w:val="ConsPlusNormal"/>
        <w:ind w:firstLine="540"/>
        <w:jc w:val="both"/>
      </w:pPr>
      <w:bookmarkStart w:id="11" w:name="Par147"/>
      <w:bookmarkEnd w:id="11"/>
      <w:r>
        <w:t>1. Федеральные органы исполнительной власти в отношении принятых ими н</w:t>
      </w:r>
      <w:r>
        <w:t>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w:t>
      </w:r>
      <w:r>
        <w:t>одить за пределы разъясняемых обязательных требований.</w:t>
      </w:r>
    </w:p>
    <w:p w:rsidR="00000000" w:rsidRDefault="005F31D7">
      <w:pPr>
        <w:pStyle w:val="ConsPlusNormal"/>
        <w:spacing w:before="24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000000" w:rsidRDefault="005F31D7">
      <w:pPr>
        <w:pStyle w:val="ConsPlusNormal"/>
        <w:spacing w:before="240"/>
        <w:ind w:firstLine="540"/>
        <w:jc w:val="both"/>
      </w:pPr>
      <w:r>
        <w:t>3. Федеральные органы исполнительной власти, осущест</w:t>
      </w:r>
      <w:r>
        <w:t xml:space="preserve">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ar147" w:tooltip="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 w:history="1">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w:t>
      </w:r>
      <w:r>
        <w:t>ниями обязательных требований, не могут квалифицироваться как нарушение обязательных требований.</w:t>
      </w:r>
    </w:p>
    <w:p w:rsidR="00000000" w:rsidRDefault="005F31D7">
      <w:pPr>
        <w:pStyle w:val="ConsPlusNormal"/>
        <w:spacing w:before="24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w:t>
      </w:r>
      <w:r>
        <w:t xml:space="preserve">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w:t>
      </w:r>
      <w:r>
        <w:t>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000000" w:rsidRDefault="005F31D7">
      <w:pPr>
        <w:pStyle w:val="ConsPlusNormal"/>
        <w:spacing w:before="240"/>
        <w:ind w:firstLine="540"/>
        <w:jc w:val="both"/>
      </w:pPr>
      <w:r>
        <w:t>5. Информирование контролиру</w:t>
      </w:r>
      <w:r>
        <w:t xml:space="preserve">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w:t>
      </w:r>
      <w:r>
        <w:t>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000000" w:rsidRDefault="005F31D7">
      <w:pPr>
        <w:pStyle w:val="ConsPlusNormal"/>
        <w:spacing w:before="240"/>
        <w:ind w:firstLine="540"/>
        <w:jc w:val="both"/>
      </w:pPr>
      <w:r>
        <w:t>6. Руководства по соблюдению обязательных тр</w:t>
      </w:r>
      <w:r>
        <w:t>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000000" w:rsidRDefault="005F31D7">
      <w:pPr>
        <w:pStyle w:val="ConsPlusNormal"/>
        <w:spacing w:before="240"/>
        <w:ind w:firstLine="540"/>
        <w:jc w:val="both"/>
      </w:pPr>
      <w:r>
        <w:lastRenderedPageBreak/>
        <w:t>7. Руководства по соблюдению обязательных требований применяются контролируемыми лицами на добровольной основе</w:t>
      </w:r>
      <w:r>
        <w:t>.</w:t>
      </w:r>
    </w:p>
    <w:p w:rsidR="00000000" w:rsidRDefault="005F31D7">
      <w:pPr>
        <w:pStyle w:val="ConsPlusNormal"/>
        <w:spacing w:before="240"/>
        <w:ind w:firstLine="540"/>
        <w:jc w:val="both"/>
      </w:pPr>
      <w:r>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w:t>
      </w:r>
      <w:r>
        <w:t>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w:t>
      </w:r>
      <w:r>
        <w:t>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w:t>
      </w:r>
      <w:r>
        <w:t>существляющим нормативно-правовое регулирование в соответствующей сфере общественных отношений.</w:t>
      </w:r>
    </w:p>
    <w:p w:rsidR="00000000" w:rsidRDefault="005F31D7">
      <w:pPr>
        <w:pStyle w:val="ConsPlusNormal"/>
        <w:spacing w:before="24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w:t>
      </w:r>
      <w:r>
        <w:t>фицироваться как нарушение обязательных требований.</w:t>
      </w:r>
    </w:p>
    <w:p w:rsidR="00000000" w:rsidRDefault="005F31D7">
      <w:pPr>
        <w:pStyle w:val="ConsPlusNormal"/>
        <w:ind w:firstLine="540"/>
        <w:jc w:val="both"/>
      </w:pPr>
    </w:p>
    <w:p w:rsidR="00000000" w:rsidRDefault="005F31D7">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000000" w:rsidRDefault="005F31D7">
      <w:pPr>
        <w:pStyle w:val="ConsPlusNormal"/>
        <w:ind w:firstLine="540"/>
        <w:jc w:val="both"/>
      </w:pPr>
    </w:p>
    <w:p w:rsidR="00000000" w:rsidRDefault="005F31D7">
      <w:pPr>
        <w:pStyle w:val="ConsPlusNormal"/>
        <w:ind w:firstLine="540"/>
        <w:jc w:val="both"/>
      </w:pPr>
      <w:bookmarkStart w:id="12" w:name="Par159"/>
      <w:bookmarkEnd w:id="12"/>
      <w:r>
        <w:t>1. Правительством Российской Федерации до 1 января 2021 года в соответствии с определенн</w:t>
      </w:r>
      <w:r>
        <w:t xml:space="preserve">ым им </w:t>
      </w:r>
      <w:hyperlink r:id="rId37" w:history="1">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w:t>
      </w:r>
      <w:r>
        <w:t>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w:t>
      </w:r>
      <w:r>
        <w:t>людение которых оценивается при осуществлении государственного контроля (надзора).</w:t>
      </w:r>
    </w:p>
    <w:p w:rsidR="00000000" w:rsidRDefault="005F31D7">
      <w:pPr>
        <w:pStyle w:val="ConsPlusNormal"/>
        <w:spacing w:before="240"/>
        <w:ind w:firstLine="540"/>
        <w:jc w:val="both"/>
      </w:pPr>
      <w:bookmarkStart w:id="13" w:name="Par160"/>
      <w:bookmarkEnd w:id="13"/>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ar159" w:tooltip="1. 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 w:history="1">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w:t>
      </w:r>
      <w:r>
        <w:t>020 года.</w:t>
      </w:r>
    </w:p>
    <w:p w:rsidR="00000000" w:rsidRDefault="005F31D7">
      <w:pPr>
        <w:pStyle w:val="ConsPlusNormal"/>
        <w:spacing w:before="240"/>
        <w:ind w:firstLine="540"/>
        <w:jc w:val="both"/>
      </w:pPr>
      <w:bookmarkStart w:id="14" w:name="Par161"/>
      <w:bookmarkEnd w:id="14"/>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ar159" w:tooltip="1. 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 w:history="1">
        <w:r>
          <w:rPr>
            <w:color w:val="0000FF"/>
          </w:rPr>
          <w:t>части 1</w:t>
        </w:r>
      </w:hyperlink>
      <w:r>
        <w:t xml:space="preserve"> настоящей статьи, с 1 января 2021 года</w:t>
      </w:r>
      <w:r>
        <w:t xml:space="preserve">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000000" w:rsidRDefault="005F31D7">
      <w:pPr>
        <w:pStyle w:val="ConsPlusNormal"/>
        <w:spacing w:before="240"/>
        <w:ind w:firstLine="540"/>
        <w:jc w:val="both"/>
      </w:pPr>
      <w:bookmarkStart w:id="15" w:name="Par162"/>
      <w:bookmarkEnd w:id="15"/>
      <w:r>
        <w:t xml:space="preserve">4. Правительство Российской Федерации вправе определить </w:t>
      </w:r>
      <w:hyperlink r:id="rId38" w:history="1">
        <w:r>
          <w:rPr>
            <w:color w:val="0000FF"/>
          </w:rPr>
          <w:t>перечень</w:t>
        </w:r>
      </w:hyperlink>
      <w:r>
        <w:t xml:space="preserve"> нормативных правовых актов либо групп нормативных правовых актов, в отношении которых положения </w:t>
      </w:r>
      <w:hyperlink w:anchor="Par159" w:tooltip="1. 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 w:history="1">
        <w:r>
          <w:rPr>
            <w:color w:val="0000FF"/>
          </w:rPr>
          <w:t>частей 1</w:t>
        </w:r>
      </w:hyperlink>
      <w:r>
        <w:t xml:space="preserve">, </w:t>
      </w:r>
      <w:hyperlink w:anchor="Par160" w:tooltip="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части 1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 w:history="1">
        <w:r>
          <w:rPr>
            <w:color w:val="0000FF"/>
          </w:rPr>
          <w:t>2</w:t>
        </w:r>
      </w:hyperlink>
      <w:r>
        <w:t xml:space="preserve"> и </w:t>
      </w:r>
      <w:hyperlink w:anchor="Par161" w:tooltip="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части 1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 w:history="1">
        <w:r>
          <w:rPr>
            <w:color w:val="0000FF"/>
          </w:rPr>
          <w:t>3</w:t>
        </w:r>
      </w:hyperlink>
      <w:r>
        <w:t xml:space="preserve"> настоящей статьи не применяются.</w:t>
      </w:r>
    </w:p>
    <w:p w:rsidR="00000000" w:rsidRDefault="005F31D7">
      <w:pPr>
        <w:pStyle w:val="ConsPlusNormal"/>
        <w:spacing w:before="24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ar159" w:tooltip="1. Правительством Российской Федерации до 1 января 2021 года в соответствии с определенным им перечнем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 w:history="1">
        <w:r>
          <w:rPr>
            <w:color w:val="0000FF"/>
          </w:rPr>
          <w:t>частью 1</w:t>
        </w:r>
      </w:hyperlink>
      <w:r>
        <w:t xml:space="preserve"> настоящей статьи, утверждаемые в соответствии с </w:t>
      </w:r>
      <w:hyperlink w:anchor="Par102" w:tooltip="5. Перечень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 w:history="1">
        <w:r>
          <w:rPr>
            <w:color w:val="0000FF"/>
          </w:rPr>
          <w:t>частью 5 статьи 8</w:t>
        </w:r>
      </w:hyperlink>
      <w:r>
        <w:t xml:space="preserve"> настоящего </w:t>
      </w:r>
      <w:r>
        <w:lastRenderedPageBreak/>
        <w:t xml:space="preserve">Федерального закона, не могут включаться нормативные правовые акты, вступившие в силу до 1 января 2020 года, за </w:t>
      </w:r>
      <w:r>
        <w:t xml:space="preserve">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ar162" w:tooltip="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частей 1, 2 и 3 настоящей статьи не применяются." w:history="1">
        <w:r>
          <w:rPr>
            <w:color w:val="0000FF"/>
          </w:rPr>
          <w:t>частью 4</w:t>
        </w:r>
      </w:hyperlink>
      <w:r>
        <w:t xml:space="preserve"> настоящей статьи.</w:t>
      </w:r>
    </w:p>
    <w:p w:rsidR="00000000" w:rsidRDefault="005F31D7">
      <w:pPr>
        <w:pStyle w:val="ConsPlusNormal"/>
        <w:spacing w:before="240"/>
        <w:ind w:firstLine="540"/>
        <w:jc w:val="both"/>
      </w:pPr>
      <w:r>
        <w:t>6. С 1 января 2021 года при осуществлении государственного контроля (надзора), п</w:t>
      </w:r>
      <w:r>
        <w:t>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w:t>
      </w:r>
      <w:r>
        <w:t xml:space="preserve">ственную тайну или относимых к охраняемой в соответствии с </w:t>
      </w:r>
      <w:hyperlink r:id="rId39" w:history="1">
        <w:r>
          <w:rPr>
            <w:color w:val="0000FF"/>
          </w:rPr>
          <w:t>законодательством</w:t>
        </w:r>
      </w:hyperlink>
      <w:r>
        <w:t xml:space="preserve"> Российской Федерации иной информации ограниченного доступа.</w:t>
      </w:r>
    </w:p>
    <w:p w:rsidR="00000000" w:rsidRDefault="005F31D7">
      <w:pPr>
        <w:pStyle w:val="ConsPlusNormal"/>
        <w:spacing w:before="240"/>
        <w:ind w:firstLine="540"/>
        <w:jc w:val="both"/>
      </w:pPr>
      <w:r>
        <w:t>7. Положения настоящей статьи н</w:t>
      </w:r>
      <w:r>
        <w:t>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w:t>
      </w:r>
      <w:r>
        <w:t xml:space="preserve">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40" w:history="1">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w:t>
      </w:r>
      <w:r>
        <w:t>тупает Российская Федерация.</w:t>
      </w:r>
    </w:p>
    <w:p w:rsidR="00000000" w:rsidRDefault="005F31D7">
      <w:pPr>
        <w:pStyle w:val="ConsPlusNormal"/>
        <w:ind w:firstLine="540"/>
        <w:jc w:val="both"/>
      </w:pPr>
    </w:p>
    <w:p w:rsidR="00000000" w:rsidRDefault="005F31D7">
      <w:pPr>
        <w:pStyle w:val="ConsPlusTitle"/>
        <w:ind w:firstLine="540"/>
        <w:jc w:val="both"/>
        <w:outlineLvl w:val="0"/>
      </w:pPr>
      <w:r>
        <w:t>Статья 16. Порядок вступления в силу настоящего Федерального закона</w:t>
      </w:r>
    </w:p>
    <w:p w:rsidR="00000000" w:rsidRDefault="005F31D7">
      <w:pPr>
        <w:pStyle w:val="ConsPlusNormal"/>
        <w:ind w:firstLine="540"/>
        <w:jc w:val="both"/>
      </w:pPr>
    </w:p>
    <w:p w:rsidR="00000000" w:rsidRDefault="005F31D7">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w:t>
      </w:r>
      <w:r>
        <w:t>я их в силу.</w:t>
      </w:r>
    </w:p>
    <w:p w:rsidR="00000000" w:rsidRDefault="005F31D7">
      <w:pPr>
        <w:pStyle w:val="ConsPlusNormal"/>
        <w:spacing w:before="240"/>
        <w:ind w:firstLine="540"/>
        <w:jc w:val="both"/>
      </w:pPr>
      <w:bookmarkStart w:id="16" w:name="Par170"/>
      <w:bookmarkEnd w:id="16"/>
      <w:r>
        <w:t xml:space="preserve">2. </w:t>
      </w:r>
      <w:hyperlink w:anchor="Par56" w:tooltip="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history="1">
        <w:r>
          <w:rPr>
            <w:color w:val="0000FF"/>
          </w:rPr>
          <w:t>Часть 1 статьи 3</w:t>
        </w:r>
      </w:hyperlink>
      <w:r>
        <w:t xml:space="preserve"> настоящего Федерального закона вступает в силу с 1 февраля 2021 года.</w:t>
      </w:r>
    </w:p>
    <w:p w:rsidR="00000000" w:rsidRDefault="005F31D7">
      <w:pPr>
        <w:pStyle w:val="ConsPlusNormal"/>
        <w:spacing w:before="240"/>
        <w:ind w:firstLine="540"/>
        <w:jc w:val="both"/>
      </w:pPr>
      <w:bookmarkStart w:id="17" w:name="Par171"/>
      <w:bookmarkEnd w:id="17"/>
      <w:r>
        <w:t xml:space="preserve">3. </w:t>
      </w:r>
      <w:hyperlink w:anchor="Par123" w:tooltip="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 w:history="1">
        <w:r>
          <w:rPr>
            <w:color w:val="0000FF"/>
          </w:rPr>
          <w:t>Части 2</w:t>
        </w:r>
      </w:hyperlink>
      <w:r>
        <w:t xml:space="preserve"> и </w:t>
      </w:r>
      <w:hyperlink w:anchor="Par126" w:tooltip="3. Порядок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органов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 w:history="1">
        <w:r>
          <w:rPr>
            <w:color w:val="0000FF"/>
          </w:rPr>
          <w:t>3 статьи 10</w:t>
        </w:r>
      </w:hyperlink>
      <w:r>
        <w:t xml:space="preserve"> настоящего Федерального закона вступают в силу с 1 марта 2021 года.</w:t>
      </w:r>
    </w:p>
    <w:p w:rsidR="00000000" w:rsidRDefault="005F31D7">
      <w:pPr>
        <w:pStyle w:val="ConsPlusNormal"/>
        <w:ind w:firstLine="540"/>
        <w:jc w:val="both"/>
      </w:pPr>
    </w:p>
    <w:p w:rsidR="00000000" w:rsidRDefault="005F31D7">
      <w:pPr>
        <w:pStyle w:val="ConsPlusNormal"/>
        <w:jc w:val="right"/>
      </w:pPr>
      <w:r>
        <w:t>Президент</w:t>
      </w:r>
    </w:p>
    <w:p w:rsidR="00000000" w:rsidRDefault="005F31D7">
      <w:pPr>
        <w:pStyle w:val="ConsPlusNormal"/>
        <w:jc w:val="right"/>
      </w:pPr>
      <w:r>
        <w:t>Российской Федерации</w:t>
      </w:r>
    </w:p>
    <w:p w:rsidR="00000000" w:rsidRDefault="005F31D7">
      <w:pPr>
        <w:pStyle w:val="ConsPlusNormal"/>
        <w:jc w:val="right"/>
      </w:pPr>
      <w:r>
        <w:t>В.ПУТИН</w:t>
      </w:r>
    </w:p>
    <w:p w:rsidR="00000000" w:rsidRDefault="005F31D7">
      <w:pPr>
        <w:pStyle w:val="ConsPlusNormal"/>
      </w:pPr>
      <w:r>
        <w:t>Москва, Кремль</w:t>
      </w:r>
    </w:p>
    <w:p w:rsidR="00000000" w:rsidRDefault="005F31D7">
      <w:pPr>
        <w:pStyle w:val="ConsPlusNormal"/>
        <w:spacing w:before="240"/>
      </w:pPr>
      <w:r>
        <w:t>31 июля 2020 года</w:t>
      </w:r>
    </w:p>
    <w:p w:rsidR="00000000" w:rsidRDefault="005F31D7">
      <w:pPr>
        <w:pStyle w:val="ConsPlusNormal"/>
        <w:spacing w:before="240"/>
      </w:pPr>
      <w:r>
        <w:t>N 247-ФЗ</w:t>
      </w:r>
    </w:p>
    <w:p w:rsidR="00000000" w:rsidRDefault="005F31D7">
      <w:pPr>
        <w:pStyle w:val="ConsPlusNormal"/>
        <w:jc w:val="both"/>
      </w:pPr>
    </w:p>
    <w:p w:rsidR="00000000" w:rsidRDefault="005F31D7">
      <w:pPr>
        <w:pStyle w:val="ConsPlusNormal"/>
        <w:jc w:val="both"/>
      </w:pPr>
    </w:p>
    <w:p w:rsidR="005F31D7" w:rsidRDefault="005F31D7">
      <w:pPr>
        <w:pStyle w:val="ConsPlusNormal"/>
        <w:pBdr>
          <w:top w:val="single" w:sz="6" w:space="0" w:color="auto"/>
        </w:pBdr>
        <w:spacing w:before="100" w:after="100"/>
        <w:jc w:val="both"/>
        <w:rPr>
          <w:sz w:val="2"/>
          <w:szCs w:val="2"/>
        </w:rPr>
      </w:pPr>
    </w:p>
    <w:sectPr w:rsidR="005F31D7">
      <w:headerReference w:type="default" r:id="rId41"/>
      <w:footerReference w:type="default" r:id="rId4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1D7" w:rsidRDefault="005F31D7">
      <w:pPr>
        <w:spacing w:after="0" w:line="240" w:lineRule="auto"/>
      </w:pPr>
      <w:r>
        <w:separator/>
      </w:r>
    </w:p>
  </w:endnote>
  <w:endnote w:type="continuationSeparator" w:id="0">
    <w:p w:rsidR="005F31D7" w:rsidRDefault="005F3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31D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5F31D7">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5F31D7">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5F31D7">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0F5C85">
            <w:rPr>
              <w:sz w:val="20"/>
              <w:szCs w:val="20"/>
            </w:rPr>
            <w:fldChar w:fldCharType="separate"/>
          </w:r>
          <w:r w:rsidR="000F5C85">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0F5C85">
            <w:rPr>
              <w:sz w:val="20"/>
              <w:szCs w:val="20"/>
            </w:rPr>
            <w:fldChar w:fldCharType="separate"/>
          </w:r>
          <w:r w:rsidR="000F5C85">
            <w:rPr>
              <w:noProof/>
              <w:sz w:val="20"/>
              <w:szCs w:val="20"/>
            </w:rPr>
            <w:t>12</w:t>
          </w:r>
          <w:r>
            <w:rPr>
              <w:sz w:val="20"/>
              <w:szCs w:val="20"/>
            </w:rPr>
            <w:fldChar w:fldCharType="end"/>
          </w:r>
        </w:p>
      </w:tc>
    </w:tr>
  </w:tbl>
  <w:p w:rsidR="00000000" w:rsidRDefault="005F31D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1D7" w:rsidRDefault="005F31D7">
      <w:pPr>
        <w:spacing w:after="0" w:line="240" w:lineRule="auto"/>
      </w:pPr>
      <w:r>
        <w:separator/>
      </w:r>
    </w:p>
  </w:footnote>
  <w:footnote w:type="continuationSeparator" w:id="0">
    <w:p w:rsidR="005F31D7" w:rsidRDefault="005F3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31D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C85"/>
    <w:rsid w:val="000F5C85"/>
    <w:rsid w:val="005F3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0F5C85"/>
    <w:pPr>
      <w:tabs>
        <w:tab w:val="center" w:pos="4677"/>
        <w:tab w:val="right" w:pos="9355"/>
      </w:tabs>
    </w:pPr>
  </w:style>
  <w:style w:type="character" w:customStyle="1" w:styleId="a4">
    <w:name w:val="Верхний колонтитул Знак"/>
    <w:basedOn w:val="a0"/>
    <w:link w:val="a3"/>
    <w:uiPriority w:val="99"/>
    <w:rsid w:val="000F5C85"/>
  </w:style>
  <w:style w:type="paragraph" w:styleId="a5">
    <w:name w:val="footer"/>
    <w:basedOn w:val="a"/>
    <w:link w:val="a6"/>
    <w:uiPriority w:val="99"/>
    <w:unhideWhenUsed/>
    <w:rsid w:val="000F5C85"/>
    <w:pPr>
      <w:tabs>
        <w:tab w:val="center" w:pos="4677"/>
        <w:tab w:val="right" w:pos="9355"/>
      </w:tabs>
    </w:pPr>
  </w:style>
  <w:style w:type="character" w:customStyle="1" w:styleId="a6">
    <w:name w:val="Нижний колонтитул Знак"/>
    <w:basedOn w:val="a0"/>
    <w:link w:val="a5"/>
    <w:uiPriority w:val="99"/>
    <w:rsid w:val="000F5C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0F5C85"/>
    <w:pPr>
      <w:tabs>
        <w:tab w:val="center" w:pos="4677"/>
        <w:tab w:val="right" w:pos="9355"/>
      </w:tabs>
    </w:pPr>
  </w:style>
  <w:style w:type="character" w:customStyle="1" w:styleId="a4">
    <w:name w:val="Верхний колонтитул Знак"/>
    <w:basedOn w:val="a0"/>
    <w:link w:val="a3"/>
    <w:uiPriority w:val="99"/>
    <w:rsid w:val="000F5C85"/>
  </w:style>
  <w:style w:type="paragraph" w:styleId="a5">
    <w:name w:val="footer"/>
    <w:basedOn w:val="a"/>
    <w:link w:val="a6"/>
    <w:uiPriority w:val="99"/>
    <w:unhideWhenUsed/>
    <w:rsid w:val="000F5C85"/>
    <w:pPr>
      <w:tabs>
        <w:tab w:val="center" w:pos="4677"/>
        <w:tab w:val="right" w:pos="9355"/>
      </w:tabs>
    </w:pPr>
  </w:style>
  <w:style w:type="character" w:customStyle="1" w:styleId="a6">
    <w:name w:val="Нижний колонтитул Знак"/>
    <w:basedOn w:val="a0"/>
    <w:link w:val="a5"/>
    <w:uiPriority w:val="99"/>
    <w:rsid w:val="000F5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3980&amp;date=01.07.2021" TargetMode="External"/><Relationship Id="rId13" Type="http://schemas.openxmlformats.org/officeDocument/2006/relationships/hyperlink" Target="https://login.consultant.ru/link/?req=doc&amp;base=LAW&amp;n=386943&amp;date=01.07.2021&amp;dst=100167&amp;fld=134" TargetMode="External"/><Relationship Id="rId18" Type="http://schemas.openxmlformats.org/officeDocument/2006/relationships/hyperlink" Target="https://login.consultant.ru/link/?req=doc&amp;base=LAW&amp;n=383412&amp;date=01.07.2021&amp;dst=100556&amp;fld=134" TargetMode="External"/><Relationship Id="rId26" Type="http://schemas.openxmlformats.org/officeDocument/2006/relationships/hyperlink" Target="https://login.consultant.ru/link/?req=doc&amp;base=LAW&amp;n=386962&amp;date=01.07.2021&amp;dst=101549&amp;fld=134" TargetMode="External"/><Relationship Id="rId39" Type="http://schemas.openxmlformats.org/officeDocument/2006/relationships/hyperlink" Target="https://login.consultant.ru/link/?req=doc&amp;base=LAW&amp;n=93980&amp;date=01.07.2021" TargetMode="External"/><Relationship Id="rId3" Type="http://schemas.openxmlformats.org/officeDocument/2006/relationships/settings" Target="settings.xml"/><Relationship Id="rId21" Type="http://schemas.openxmlformats.org/officeDocument/2006/relationships/hyperlink" Target="https://login.consultant.ru/link/?req=doc&amp;base=LAW&amp;n=383547&amp;date=01.07.2021&amp;dst=221&amp;fld=134" TargetMode="External"/><Relationship Id="rId34" Type="http://schemas.openxmlformats.org/officeDocument/2006/relationships/hyperlink" Target="https://login.consultant.ru/link/?req=doc&amp;base=LAW&amp;n=373597&amp;date=01.07.2021&amp;dst=100111&amp;fld=134" TargetMode="External"/><Relationship Id="rId42" Type="http://schemas.openxmlformats.org/officeDocument/2006/relationships/footer" Target="footer1.xml"/><Relationship Id="rId7" Type="http://schemas.openxmlformats.org/officeDocument/2006/relationships/hyperlink" Target="https://login.consultant.ru/link/?req=doc&amp;base=LAW&amp;n=386909&amp;date=01.07.2021&amp;dst=103610&amp;fld=134" TargetMode="External"/><Relationship Id="rId12" Type="http://schemas.openxmlformats.org/officeDocument/2006/relationships/hyperlink" Target="https://login.consultant.ru/link/?req=doc&amp;base=LAW&amp;n=349704&amp;date=01.07.2021&amp;dst=100121&amp;fld=134" TargetMode="External"/><Relationship Id="rId17" Type="http://schemas.openxmlformats.org/officeDocument/2006/relationships/hyperlink" Target="https://login.consultant.ru/link/?req=doc&amp;base=LAW&amp;n=386909&amp;date=01.07.2021&amp;dst=103611&amp;fld=134" TargetMode="External"/><Relationship Id="rId25" Type="http://schemas.openxmlformats.org/officeDocument/2006/relationships/hyperlink" Target="https://login.consultant.ru/link/?req=doc&amp;base=LAW&amp;n=386909&amp;date=01.07.2021&amp;dst=103615&amp;fld=134" TargetMode="External"/><Relationship Id="rId33" Type="http://schemas.openxmlformats.org/officeDocument/2006/relationships/hyperlink" Target="https://login.consultant.ru/link/?req=doc&amp;base=LAW&amp;n=373597&amp;date=01.07.2021&amp;dst=100014&amp;fld=134" TargetMode="External"/><Relationship Id="rId38" Type="http://schemas.openxmlformats.org/officeDocument/2006/relationships/hyperlink" Target="https://login.consultant.ru/link/?req=doc&amp;base=LAW&amp;n=387250&amp;date=01.07.2021&amp;dst=100019&amp;f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84333&amp;date=01.07.2021&amp;dst=587&amp;fld=134" TargetMode="External"/><Relationship Id="rId20" Type="http://schemas.openxmlformats.org/officeDocument/2006/relationships/hyperlink" Target="https://login.consultant.ru/link/?req=doc&amp;base=LAW&amp;n=383547&amp;date=01.07.2021&amp;dst=215&amp;fld=134" TargetMode="External"/><Relationship Id="rId29" Type="http://schemas.openxmlformats.org/officeDocument/2006/relationships/hyperlink" Target="https://login.consultant.ru/link/?req=doc&amp;base=LAW&amp;n=213122&amp;date=01.07.2021"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2145&amp;date=01.07.2021" TargetMode="External"/><Relationship Id="rId24" Type="http://schemas.openxmlformats.org/officeDocument/2006/relationships/hyperlink" Target="https://login.consultant.ru/link/?req=doc&amp;base=LAW&amp;n=386909&amp;date=01.07.2021&amp;dst=103614&amp;fld=134" TargetMode="External"/><Relationship Id="rId32" Type="http://schemas.openxmlformats.org/officeDocument/2006/relationships/hyperlink" Target="https://login.consultant.ru/link/?req=doc&amp;base=LAW&amp;n=376450&amp;date=01.07.2021&amp;dst=100008&amp;fld=134" TargetMode="External"/><Relationship Id="rId37" Type="http://schemas.openxmlformats.org/officeDocument/2006/relationships/hyperlink" Target="https://login.consultant.ru/link/?req=doc&amp;base=LAW&amp;n=371358&amp;date=01.07.2021&amp;dst=100007&amp;fld=134" TargetMode="External"/><Relationship Id="rId40" Type="http://schemas.openxmlformats.org/officeDocument/2006/relationships/hyperlink" Target="https://login.consultant.ru/link/?req=doc&amp;base=LAW&amp;n=372869&amp;date=01.07.2021&amp;dst=100188&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73137&amp;date=01.07.2021" TargetMode="External"/><Relationship Id="rId23" Type="http://schemas.openxmlformats.org/officeDocument/2006/relationships/hyperlink" Target="https://login.consultant.ru/link/?req=doc&amp;base=LAW&amp;n=386962&amp;date=01.07.2021&amp;dst=101549&amp;fld=134" TargetMode="External"/><Relationship Id="rId28" Type="http://schemas.openxmlformats.org/officeDocument/2006/relationships/hyperlink" Target="https://login.consultant.ru/link/?req=doc&amp;base=LAW&amp;n=372869&amp;date=01.07.2021&amp;dst=100188&amp;fld=134" TargetMode="External"/><Relationship Id="rId36" Type="http://schemas.openxmlformats.org/officeDocument/2006/relationships/hyperlink" Target="https://login.consultant.ru/link/?req=doc&amp;base=LAW&amp;n=358738&amp;date=01.07.2021" TargetMode="External"/><Relationship Id="rId10" Type="http://schemas.openxmlformats.org/officeDocument/2006/relationships/hyperlink" Target="https://login.consultant.ru/link/?req=doc&amp;base=LAW&amp;n=372428&amp;date=01.07.2021&amp;dst=32&amp;fld=134" TargetMode="External"/><Relationship Id="rId19" Type="http://schemas.openxmlformats.org/officeDocument/2006/relationships/hyperlink" Target="https://login.consultant.ru/link/?req=doc&amp;base=LAW&amp;n=383412&amp;date=01.07.2021&amp;dst=100558&amp;fld=134" TargetMode="External"/><Relationship Id="rId31" Type="http://schemas.openxmlformats.org/officeDocument/2006/relationships/hyperlink" Target="https://login.consultant.ru/link/?req=doc&amp;base=LAW&amp;n=376450&amp;date=01.07.2021&amp;dst=100022&amp;fld=13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72145&amp;date=01.07.2021&amp;dst=100441&amp;fld=134" TargetMode="External"/><Relationship Id="rId14" Type="http://schemas.openxmlformats.org/officeDocument/2006/relationships/hyperlink" Target="https://login.consultant.ru/link/?req=doc&amp;base=LAW&amp;n=385030&amp;date=01.07.2021" TargetMode="External"/><Relationship Id="rId22" Type="http://schemas.openxmlformats.org/officeDocument/2006/relationships/hyperlink" Target="https://login.consultant.ru/link/?req=doc&amp;base=LAW&amp;n=383362&amp;date=01.07.2021&amp;dst=100064&amp;fld=134" TargetMode="External"/><Relationship Id="rId27" Type="http://schemas.openxmlformats.org/officeDocument/2006/relationships/hyperlink" Target="https://login.consultant.ru/link/?req=doc&amp;base=LAW&amp;n=373597&amp;date=01.07.2021&amp;dst=100014&amp;fld=134" TargetMode="External"/><Relationship Id="rId30" Type="http://schemas.openxmlformats.org/officeDocument/2006/relationships/hyperlink" Target="https://login.consultant.ru/link/?req=doc&amp;base=LAW&amp;n=365964&amp;date=01.07.2021&amp;dst=100012&amp;fld=134" TargetMode="External"/><Relationship Id="rId35" Type="http://schemas.openxmlformats.org/officeDocument/2006/relationships/hyperlink" Target="https://login.consultant.ru/link/?req=doc&amp;base=LAW&amp;n=373795&amp;date=01.07.2021&amp;dst=21&amp;fld=134"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6758</Words>
  <Characters>38524</Characters>
  <Application>Microsoft Office Word</Application>
  <DocSecurity>2</DocSecurity>
  <Lines>321</Lines>
  <Paragraphs>90</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247-ФЗ(ред. от 11.06.2021)"Об обязательных требованиях в Российской Федерации"</vt:lpstr>
    </vt:vector>
  </TitlesOfParts>
  <Company>КонсультантПлюс Версия 4018.00.50</Company>
  <LinksUpToDate>false</LinksUpToDate>
  <CharactersWithSpaces>45192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247-ФЗ(ред. от 11.06.2021)"Об обязательных требованиях в Российской Федерации"</dc:title>
  <dc:creator>ПК1</dc:creator>
  <cp:lastModifiedBy>ПК1</cp:lastModifiedBy>
  <cp:revision>2</cp:revision>
  <dcterms:created xsi:type="dcterms:W3CDTF">2023-04-06T06:30:00Z</dcterms:created>
  <dcterms:modified xsi:type="dcterms:W3CDTF">2023-04-06T06:30:00Z</dcterms:modified>
</cp:coreProperties>
</file>