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70" w:rsidRPr="00156CD9" w:rsidRDefault="00E95170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9A" w:rsidRDefault="00347034" w:rsidP="003E0234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Западно-Балтийское территориальное управление</w:t>
      </w:r>
      <w:r w:rsidR="009F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агентства </w:t>
      </w:r>
      <w:r w:rsidR="009F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рыболовству</w:t>
      </w:r>
      <w:r w:rsidR="00B55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объявляет 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открытого </w:t>
      </w: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06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C28">
        <w:rPr>
          <w:rFonts w:ascii="Times New Roman" w:hAnsi="Times New Roman" w:cs="Times New Roman"/>
          <w:b/>
          <w:sz w:val="24"/>
          <w:szCs w:val="24"/>
        </w:rPr>
        <w:t>на замещение вакантной должности</w:t>
      </w:r>
      <w:r w:rsidR="00EE5301" w:rsidRPr="00156CD9">
        <w:rPr>
          <w:rFonts w:ascii="Times New Roman" w:hAnsi="Times New Roman" w:cs="Times New Roman"/>
          <w:b/>
          <w:sz w:val="24"/>
          <w:szCs w:val="24"/>
        </w:rPr>
        <w:t xml:space="preserve"> федеральной государственной гражданской службы Российской Федерации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345CF" w:rsidRPr="00156CD9" w:rsidRDefault="00C345CF" w:rsidP="003E0234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0F3" w:rsidRDefault="009F14B1" w:rsidP="005B6C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060F3" w:rsidRPr="00156C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 </w:t>
      </w:r>
      <w:r w:rsidR="00244380">
        <w:rPr>
          <w:rFonts w:ascii="Times New Roman" w:hAnsi="Times New Roman" w:cs="Times New Roman"/>
          <w:sz w:val="24"/>
          <w:szCs w:val="24"/>
          <w:u w:val="single"/>
        </w:rPr>
        <w:t>отдел государственной службы, кадров, охраны труда и правового обеспечения</w:t>
      </w:r>
      <w:r w:rsidR="002060F3" w:rsidRPr="00156CD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F452C" w:rsidRDefault="00CF452C" w:rsidP="00CF45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60F3" w:rsidRDefault="00244380" w:rsidP="00206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главный специалист-эксперт – 1</w:t>
      </w:r>
    </w:p>
    <w:p w:rsidR="0067583A" w:rsidRDefault="0067583A" w:rsidP="00206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96A" w:rsidRPr="00156CD9" w:rsidRDefault="0053596A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6DA6" w:rsidRPr="00156CD9" w:rsidRDefault="009F14B1" w:rsidP="009F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F6DA6" w:rsidRPr="00156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18 лет, </w:t>
      </w:r>
      <w:r w:rsidR="00722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имеющий высшее профессиональное образование, </w:t>
      </w:r>
      <w:r w:rsidR="007F6DA6" w:rsidRPr="00156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3596A" w:rsidRPr="00156CD9" w:rsidRDefault="0053596A" w:rsidP="003E02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6DA6" w:rsidRDefault="007F6DA6" w:rsidP="003E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требования:</w:t>
      </w:r>
    </w:p>
    <w:p w:rsidR="00B53666" w:rsidRPr="00156CD9" w:rsidRDefault="00B53666" w:rsidP="003E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557" w:rsidRPr="00156CD9" w:rsidRDefault="00C677D5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требования:</w:t>
      </w:r>
      <w:r w:rsidR="00B5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должности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инспектора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стажу устанавливаются в соответствии с Указом Президента Российской Федерации от 16.01.2017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государственного языка Российской Федерации (русского языка); основ Конституции Российской Федерации, Федерального закона 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25.12.2008 № 273-ФЗ «О противодействии коррупции»;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указов Президента Российской Федерации, постановлений Правительства Российской Федерации; методов применения </w:t>
      </w:r>
      <w:r w:rsidRPr="00156C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информационно-коммуникационных технологий в государственных органах, включая использование межведомственного документооборота;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вопросов в области обеспечения информационной безопасности; норм служебной, профессиональной этики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общих принципов служебного поведения государственных гражданских служащих; правил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норм охраны труда, технической безопасности и противопожарной защиты.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Умения: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системно; планировать, рационально использовать служебное время 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достигать результата; управлять изменениями; коммуникативные умения. </w:t>
      </w:r>
    </w:p>
    <w:p w:rsidR="00C1328F" w:rsidRPr="00156CD9" w:rsidRDefault="00603557" w:rsidP="00C132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Должностные обязанности:</w:t>
      </w:r>
      <w:r w:rsidR="00B553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C1328F" w:rsidRPr="00156CD9"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  <w:t xml:space="preserve">гражданский служащий, замещающий должность </w:t>
      </w:r>
      <w:r w:rsidR="00C1328F" w:rsidRPr="00156CD9">
        <w:rPr>
          <w:rFonts w:ascii="Times New Roman" w:eastAsia="Sylfae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C1328F" w:rsidRPr="00156CD9">
        <w:rPr>
          <w:rFonts w:ascii="Times New Roman" w:eastAsia="Sylfaen" w:hAnsi="Times New Roman" w:cs="Times New Roman"/>
          <w:bCs/>
          <w:sz w:val="24"/>
          <w:szCs w:val="24"/>
          <w:lang w:eastAsia="ru-RU"/>
        </w:rPr>
        <w:t xml:space="preserve"> </w:t>
      </w:r>
      <w:r w:rsidR="00C1328F" w:rsidRPr="00C1328F">
        <w:rPr>
          <w:rFonts w:ascii="Times New Roman" w:eastAsia="Sylfaen" w:hAnsi="Times New Roman" w:cs="Times New Roman"/>
          <w:bCs/>
          <w:sz w:val="24"/>
          <w:szCs w:val="24"/>
          <w:lang w:eastAsia="ru-RU"/>
        </w:rPr>
        <w:t>отдел</w:t>
      </w:r>
      <w:r w:rsidR="00C1328F">
        <w:rPr>
          <w:rFonts w:ascii="Times New Roman" w:eastAsia="Sylfaen" w:hAnsi="Times New Roman" w:cs="Times New Roman"/>
          <w:bCs/>
          <w:sz w:val="24"/>
          <w:szCs w:val="24"/>
          <w:lang w:eastAsia="ru-RU"/>
        </w:rPr>
        <w:t>а</w:t>
      </w:r>
      <w:r w:rsidR="00C1328F" w:rsidRPr="00C1328F">
        <w:rPr>
          <w:rFonts w:ascii="Times New Roman" w:eastAsia="Sylfaen" w:hAnsi="Times New Roman" w:cs="Times New Roman"/>
          <w:bCs/>
          <w:sz w:val="24"/>
          <w:szCs w:val="24"/>
          <w:lang w:eastAsia="ru-RU"/>
        </w:rPr>
        <w:t xml:space="preserve"> государственной службы, кадров, охран</w:t>
      </w:r>
      <w:r w:rsidR="005B6C28">
        <w:rPr>
          <w:rFonts w:ascii="Times New Roman" w:eastAsia="Sylfaen" w:hAnsi="Times New Roman" w:cs="Times New Roman"/>
          <w:bCs/>
          <w:sz w:val="24"/>
          <w:szCs w:val="24"/>
          <w:lang w:eastAsia="ru-RU"/>
        </w:rPr>
        <w:t>ы труда и правового обеспечения</w:t>
      </w:r>
      <w:r w:rsidR="00C1328F" w:rsidRPr="00156CD9">
        <w:rPr>
          <w:rFonts w:ascii="Times New Roman" w:eastAsia="Sylfaen" w:hAnsi="Times New Roman" w:cs="Times New Roman"/>
          <w:bCs/>
          <w:sz w:val="24"/>
          <w:szCs w:val="24"/>
          <w:lang w:eastAsia="ru-RU"/>
        </w:rPr>
        <w:t>,</w:t>
      </w:r>
      <w:r w:rsidR="00C1328F" w:rsidRPr="00156CD9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в соответствии с Федеральным законом о государственной гражданской службе обязан:</w:t>
      </w:r>
    </w:p>
    <w:p w:rsidR="00C1328F" w:rsidRPr="00156CD9" w:rsidRDefault="00C1328F" w:rsidP="00C13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обязанности государственного гражданского служащего, установленные статьей 15 Федерального закона от 27.07.2004 № 79-ФЗ «О государственной гражданской службе Российской Федерации».</w:t>
      </w:r>
    </w:p>
    <w:p w:rsidR="00C1328F" w:rsidRPr="00156CD9" w:rsidRDefault="00C1328F" w:rsidP="00C13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статьей 16 Федерального закона от 27.07.2004 № 79-ФЗ «О государственной гражданской службе Российской Федерации».</w:t>
      </w:r>
    </w:p>
    <w:p w:rsidR="00C1328F" w:rsidRPr="00156CD9" w:rsidRDefault="00C1328F" w:rsidP="00C13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статьей 17 Федерального закона от 27.07.2004 № 79-ФЗ «О государственной гражданской службе Российской Федерации».</w:t>
      </w:r>
    </w:p>
    <w:p w:rsidR="00C1328F" w:rsidRPr="00156CD9" w:rsidRDefault="00C1328F" w:rsidP="00C13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статьей 18 Федерального закона от 27.07.2004 № 79-ФЗ «О государственной гражданской службе Российской Федерации».</w:t>
      </w:r>
    </w:p>
    <w:p w:rsidR="00C1328F" w:rsidRPr="00156CD9" w:rsidRDefault="00C1328F" w:rsidP="00C13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Федерального закона от 25.12.2008 № 273-ФЗ «О противодействии коррупции».</w:t>
      </w:r>
    </w:p>
    <w:p w:rsidR="00C1328F" w:rsidRPr="00156CD9" w:rsidRDefault="00C1328F" w:rsidP="00C13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Главный специалист-эксперт </w:t>
      </w:r>
      <w:r w:rsidRPr="00C1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1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службы, кадров, охраны труда и правового обеспечения</w:t>
      </w: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не вправе исполнять данное ему неправомерное поручение.</w:t>
      </w:r>
    </w:p>
    <w:p w:rsidR="00C1328F" w:rsidRPr="00156CD9" w:rsidRDefault="00C1328F" w:rsidP="00C132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ab/>
      </w:r>
      <w:r w:rsidRPr="00156CD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Функции: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правовой экспертизы проектов приказов, инструкций, положений, распоряжений и других актов правового характера, подготавливаемых в Управлении;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подготовка информации  государственным </w:t>
      </w:r>
      <w:r w:rsidRPr="00156C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органам, юридическим лицам и гражданам по вопросам компетенции Управления, а также запросов и ответов на запросы в федеральные органы исполнительной власти, их территориальные органы, органы исполнительной власти Калининградской области, органы местного самоуправления и организации по вопросам компетенции </w:t>
      </w:r>
      <w:r w:rsidRPr="00156C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Управления;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подготовка и юридическая экспертиза договоров и государственных контрактов;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документации по размещению заказов на поставки товаров, выполнение работ, оказание услуг для нужд Управления; </w:t>
      </w:r>
      <w:r w:rsidRPr="00156C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ведение претензионной работы, подготовка документов для направления материалов в суды, подготовка исковых заявлений;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представление интересов Управления во всех судебных инстанциях;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взаимодействие с правоохранительными органами, иными органами государственной власти с правом представлять и получать документы и материалы;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заключений по правовым вопросам, возникающим в деятельности Управления;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участие в разработке правовых документов, необходимых при исполнении контрольно – надзорных функций, а также при производстве по делам об административных правонарушениях;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разработка методических рекомендаций по вопросам административной практики, изучение и обобщение практической деятельности государственных служащих в контрольно-надзорной сфере, а также по делам об административных правонарушениях;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участие в рассмотрении жалоб юридических лиц и граждан на действия государственных служащих при осуществлении контрольно – надзорных функций;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участие в проведении проверок;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обеспечение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информирования служащих Управления о действующем законодательстве, организация работы по изучению ими нормативных правовых актов, относящихся к их деятельности;</w:t>
      </w:r>
      <w:r w:rsidRPr="00156CD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 </w:t>
      </w:r>
      <w:r w:rsidRPr="00156C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документов и материалов в соответствии с резолюциями начальника отдела и подготовка предложений для выработки решений по ним;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редактирование, контролирование качества подготовки, грамотность, правильность составления, согласования документов, представляемых на подпись начальнику отдела, руководителю Управления, его заместителю;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 указанию руководства материалов, имеющих отношение к проведению служебных проверок и расследований; соблюдение при исполнении должностных обязанностей прав и законных интересов юридических лиц и граждан;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служебного распорядка Управления;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по поручению начальника отдела других гражданских служащих отдела на период их временного отсутствия; </w:t>
      </w:r>
      <w:r w:rsidRPr="00156C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доклад своему непосредственному начальнику о распоряжениях, полученных от вышестоящих руководителей;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безотлагательная постановка в известность своего непосредственного начальника при получении информации, относящейся к сфере деятельности отдела; </w:t>
      </w:r>
      <w:r w:rsidRPr="00156C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осуществление иных функций, предусмотренных законами и иными нормативно-правовыми актами Российской Федерации,  положением об отделе. </w:t>
      </w:r>
    </w:p>
    <w:p w:rsidR="00C1328F" w:rsidRPr="00156CD9" w:rsidRDefault="00CF452C" w:rsidP="00C1328F">
      <w:pPr>
        <w:shd w:val="clear" w:color="auto" w:fill="FFFFFF"/>
        <w:tabs>
          <w:tab w:val="left" w:pos="9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ab/>
      </w:r>
      <w:r w:rsidR="00C1328F" w:rsidRPr="00156CD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Права: </w:t>
      </w:r>
      <w:r w:rsidR="00C1328F"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права </w:t>
      </w:r>
      <w:r w:rsidR="00C1328F" w:rsidRPr="00156CD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главного специалиста-эксперта </w:t>
      </w:r>
      <w:r w:rsidR="00C1328F" w:rsidRPr="00C1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 w:rsidR="00C1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1328F" w:rsidRPr="00C1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службы, кадров, охраны труда и правового обеспечения </w:t>
      </w:r>
      <w:r w:rsidR="00C1328F"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статьей 14 Федерального закона от 27 июля 2004 года №79-ФЗ «О государственной гражданской службе Российской Федерации».</w:t>
      </w:r>
    </w:p>
    <w:p w:rsidR="00C1328F" w:rsidRDefault="00C1328F" w:rsidP="00CF452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Ответственность</w:t>
      </w: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главный специалист-эксперт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несет ответственность за: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совершение дисциплинарного проступка, то есть за неисполнение </w:t>
      </w:r>
      <w:r w:rsidRPr="00156C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или ненадлежащее исполнение им по его вине возложенных на него </w:t>
      </w:r>
      <w:r w:rsidRPr="00156C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должностных обязанностей в </w:t>
      </w:r>
      <w:r w:rsidRPr="00156C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пределах, определенных Федеральным законом о гражданской службе;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Служебного распорядка Управления, несоблюдение трудовой дисциплины, правил и норм по охране труда, техники безопасности и противопожарной безопасности, порядка работы со служебной информацией, настоящего должностного Регламента;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совершенные им в процессе осуществления своей деятельности правонарушений в пределах, определенных административным, </w:t>
      </w: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гражданским и уголовным законодательством Российской Федерации;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причинение ущерба в случае </w:t>
      </w: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 обеспечения сохранности имущества, находящегося в его распоряжении (материальная ответственность) </w:t>
      </w:r>
      <w:r w:rsidRPr="00156C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Pr="00156C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 пределах, определенных гражданскими </w:t>
      </w:r>
      <w:r w:rsidRPr="00156C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уголовным законодательством Российской Федерации; в соответствии с законодательством Российской Федерации за разглашение государственной тайны </w:t>
      </w:r>
      <w:r w:rsidRPr="00156C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и иной охраняемой законом тайны.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представлению начальника отдела, руководителя Управления к главному</w:t>
      </w:r>
      <w:r w:rsidRPr="00156C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специалисту-эксперту </w:t>
      </w:r>
      <w:r w:rsidRPr="00C1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1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службы, кадров, охраны труда и правового обеспечения</w:t>
      </w:r>
      <w:r w:rsidRPr="00156C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 неисполнение или ненадлежащее </w:t>
      </w:r>
      <w:r w:rsidRPr="00156C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исполнение по его вине возложенных на него должностных обязанностей </w:t>
      </w:r>
      <w:r w:rsidRPr="00156C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могут применяться следующие дисциплинарные взыскания: </w:t>
      </w:r>
      <w:r w:rsidRPr="00156C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замечание;</w:t>
      </w:r>
      <w:r w:rsidRPr="00156C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выговор; предупреждение о неполном должностном соответствии; освобождение от замещаемой должности гражданской службы; увольнение с гражданской службы.</w:t>
      </w:r>
    </w:p>
    <w:p w:rsidR="00CB4404" w:rsidRPr="00156CD9" w:rsidRDefault="00CB4404" w:rsidP="00C132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9B" w:rsidRPr="00156CD9" w:rsidRDefault="007A03A7" w:rsidP="00CF452C">
      <w:pPr>
        <w:shd w:val="clear" w:color="auto" w:fill="FFFFFF"/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государственных гражданских служащих и условия прохождения го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сударственной гражданской службы определены Федеральны</w:t>
      </w:r>
      <w:r w:rsidR="00CF3E2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27.07.2004 года №</w:t>
      </w:r>
      <w:r w:rsidR="00A61F8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 «О государственной гражданской службе Российской Федерации».</w:t>
      </w:r>
    </w:p>
    <w:p w:rsidR="00935859" w:rsidRPr="00156CD9" w:rsidRDefault="00935859" w:rsidP="003E023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34" w:rsidRPr="00156CD9" w:rsidRDefault="00A9649B" w:rsidP="00CF452C">
      <w:pPr>
        <w:shd w:val="clear" w:color="auto" w:fill="FFFFFF"/>
        <w:spacing w:after="0" w:line="240" w:lineRule="auto"/>
        <w:ind w:left="225" w:firstLine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г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 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следующие документы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7034" w:rsidRPr="00156CD9" w:rsidRDefault="00347034" w:rsidP="00CF452C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заявление;</w:t>
      </w:r>
    </w:p>
    <w:p w:rsidR="00347034" w:rsidRDefault="00347034" w:rsidP="00CF452C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аполненную и подписанную анкету,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C538A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26.05.2005 г №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667-р;</w:t>
      </w:r>
    </w:p>
    <w:p w:rsidR="00875D43" w:rsidRPr="00875D43" w:rsidRDefault="00875D43" w:rsidP="00CF452C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Автобиография;</w:t>
      </w:r>
    </w:p>
    <w:p w:rsidR="00347034" w:rsidRDefault="00347034" w:rsidP="00CF452C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</w:t>
      </w:r>
      <w:r w:rsidR="0094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или заменяющего его документа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(соответствующий документ предъявляется лично по прибытии на конкурс)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64F" w:rsidRDefault="001B264F" w:rsidP="00CF452C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свид. Пенсионного страхования, 2 экз;</w:t>
      </w:r>
    </w:p>
    <w:p w:rsidR="001B264F" w:rsidRDefault="001B264F" w:rsidP="00CF452C">
      <w:p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медицинского полиса;</w:t>
      </w:r>
    </w:p>
    <w:p w:rsidR="001B264F" w:rsidRDefault="001B264F" w:rsidP="00CF452C">
      <w:pPr>
        <w:pStyle w:val="a9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св-ва о заключении/расторжении брака;</w:t>
      </w:r>
    </w:p>
    <w:p w:rsidR="001B264F" w:rsidRPr="001B264F" w:rsidRDefault="001B264F" w:rsidP="00CF452C">
      <w:pPr>
        <w:pStyle w:val="a9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св-ва о рождении детей;</w:t>
      </w:r>
    </w:p>
    <w:p w:rsidR="00E871BB" w:rsidRPr="00156CD9" w:rsidRDefault="00347034" w:rsidP="00CF452C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E871BB" w:rsidRPr="00156CD9" w:rsidRDefault="00347034" w:rsidP="003E0234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копию трудовой книжки</w:t>
      </w:r>
      <w:r w:rsidR="00664F9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когда служебная (трудовая) деятельность осуществляется впервые), заверенную нотариально или кадровой с</w:t>
      </w:r>
      <w:r w:rsidR="00CF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лужбой по месту работы (службы)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иные документы, подтверждающие трудовую (слу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жебную) деятельность гражданина;</w:t>
      </w:r>
    </w:p>
    <w:p w:rsidR="001B264F" w:rsidRDefault="00347034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копии документов 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профессиональном образовании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желанию гражданина копии документов о дополнительном профессиональном образовании, о повышении квалификации, о присвоении ученой степени, ученого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нотариально или кадровой службой по месту работы (службы)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E871BB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медицинского учреждения об отсутствии у гражданина заболевания, препятствующего поступлению на гражданскую службу и ее прохождению, по форме, установленной Правительством Российской Федерации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 по форме </w:t>
      </w:r>
      <w:r w:rsidR="0036346C" w:rsidRPr="0036346C">
        <w:rPr>
          <w:rFonts w:ascii="Times New Roman" w:hAnsi="Times New Roman" w:cs="Times New Roman"/>
          <w:sz w:val="24"/>
          <w:szCs w:val="24"/>
          <w:shd w:val="clear" w:color="auto" w:fill="FFFFFF"/>
        </w:rPr>
        <w:t>001-ГС\у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нарколога и психиатра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терапевтом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1BB" w:rsidRPr="00156CD9" w:rsidRDefault="00E871BB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цветные фотографии 3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х4, выполненные на матовой бумаге, без уголка;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 w:rsidR="00B12BB8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когда служебная (трудовая) деятельность осуществляется впервые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физического лица на учет в налоговом органе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на территории Российской Федерации</w:t>
      </w:r>
      <w:r w:rsidR="001B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(ИНН)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637BFD" w:rsidRDefault="00A41F55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</w:t>
      </w:r>
      <w:r w:rsidR="00347034"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 и обязательствах имущественного характера гражданина,</w:t>
      </w:r>
      <w:r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</w:t>
      </w:r>
      <w:r w:rsidR="00CF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сведения о доходах, имуществе и обязательствах имущественного характера супруги (супруга) и несовершеннолетних детей</w:t>
      </w:r>
      <w:r w:rsidR="00F9480A"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</w:t>
      </w:r>
      <w:r w:rsidR="009D6C02" w:rsidRPr="00637BFD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использованием СПО «Справка БК»</w:t>
      </w:r>
      <w:r w:rsidR="00F9480A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F3E29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75D43" w:rsidRDefault="00875D43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налоговой об отсутствии зарегистрированного ИП или ЮЛ (Справки ЕГРИП и ЕГРЮЛ).</w:t>
      </w:r>
    </w:p>
    <w:p w:rsidR="00875D43" w:rsidRPr="00156CD9" w:rsidRDefault="00875D43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ИЦ УМВД (об отсутствии судимости).</w:t>
      </w:r>
    </w:p>
    <w:p w:rsidR="00347034" w:rsidRDefault="00773F3E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73F3E" w:rsidRDefault="00773F3E" w:rsidP="00773F3E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4F" w:rsidRPr="00637BFD" w:rsidRDefault="00637BFD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11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подачи пакета документов, необходимых для участия в конкурсе при себе </w:t>
      </w: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оригиналы </w:t>
      </w: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прилагаемых копий.</w:t>
      </w:r>
    </w:p>
    <w:p w:rsidR="009D6C02" w:rsidRDefault="009D6C02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02" w:rsidRPr="00637BFD" w:rsidRDefault="00637BFD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! </w:t>
      </w:r>
      <w:r w:rsidR="009D6C02" w:rsidRPr="00637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Гражданский служащий иного государственного органа, изъявивший желание участвовать в конкурсе,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9D6C02" w:rsidRDefault="009D6C02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32" w:rsidRDefault="00875D43" w:rsidP="00C1328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Бланки необходимых документов для уча</w:t>
      </w:r>
      <w:r w:rsidR="00B55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стия в конкурсе можно получить</w:t>
      </w:r>
      <w:r w:rsidRPr="00875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r w:rsidR="00C1328F" w:rsidRPr="00C132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</w:t>
      </w:r>
      <w:r w:rsidR="00CF45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C1328F" w:rsidRPr="00C132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государственной службы, кадров, охраны труда и правового обеспечения</w:t>
      </w:r>
    </w:p>
    <w:p w:rsidR="00C1328F" w:rsidRPr="00156CD9" w:rsidRDefault="00C1328F" w:rsidP="00C1328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Методы оценки профессиональных и личностных качеств граждан Российской Федерации (государственных гражданских служащих) при проведении конкурсов на замещение вакантных должностей государственной гражданской службы и включение в кадровый резерв Западно-Балтийского территориального управления Федерального агентства по рыболовству</w:t>
      </w: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I. Тестирование</w:t>
      </w:r>
    </w:p>
    <w:p w:rsidR="0048671E" w:rsidRPr="006C37BA" w:rsidRDefault="0048671E" w:rsidP="003E023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156CD9">
        <w:rPr>
          <w:rFonts w:ascii="Times New Roman" w:hAnsi="Times New Roman" w:cs="Times New Roman"/>
          <w:sz w:val="24"/>
          <w:szCs w:val="24"/>
        </w:rPr>
        <w:tab/>
      </w:r>
    </w:p>
    <w:p w:rsidR="00773F3E" w:rsidRPr="000F73E6" w:rsidRDefault="0048671E" w:rsidP="000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>Посредством тестирования осуществляется оценка уровня владения кандидатами на замещение вакантных должностей государственной гражданской службы Управления (далее – гражданская служба) и включение в кадровый резерв Управления (далее – кандидаты, кадровый резерв соответственно)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знанием Устава Управления, знанием Положения об Управлении, знаниями и умениями логических умозаключений, а также зн</w:t>
      </w:r>
      <w:r w:rsidR="0094575A">
        <w:rPr>
          <w:rFonts w:ascii="Times New Roman" w:hAnsi="Times New Roman" w:cs="Times New Roman"/>
          <w:sz w:val="24"/>
          <w:szCs w:val="24"/>
        </w:rPr>
        <w:t>аниями и умениями в зависимости</w:t>
      </w:r>
      <w:r w:rsidRPr="00156CD9">
        <w:rPr>
          <w:rFonts w:ascii="Times New Roman" w:hAnsi="Times New Roman" w:cs="Times New Roman"/>
          <w:sz w:val="24"/>
          <w:szCs w:val="24"/>
        </w:rPr>
        <w:t xml:space="preserve"> от области и вида профессиональной служебной деятельности, установленными должностным регламентом. При тестировании используется единый перечень вопросов. Тест должен содержать не менее 40 и не более 60 вопросов: </w:t>
      </w:r>
      <w:r w:rsidR="00773F3E" w:rsidRP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информационно-коммуникативных технологий (предварительный тест размещается в информационной системе «Федеральный портал государственной службы и управленческих кадров»: </w:t>
      </w:r>
      <w:hyperlink r:id="rId8" w:history="1">
        <w:r w:rsidR="00773F3E" w:rsidRPr="000F73E6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http://gossluzhba.gov.ru</w:t>
        </w:r>
      </w:hyperlink>
      <w:r w:rsidR="00773F3E" w:rsidRP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 закладка «Образование», далее «Тесты для самопроверки»);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службы)</w:t>
      </w:r>
      <w:r w:rsid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671E" w:rsidRPr="006C37BA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8671E" w:rsidRPr="006C37BA" w:rsidRDefault="0048671E" w:rsidP="003E0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II. Анкетирование</w:t>
      </w:r>
    </w:p>
    <w:p w:rsidR="0048671E" w:rsidRPr="006C37BA" w:rsidRDefault="0048671E" w:rsidP="003E023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671E" w:rsidRDefault="0048671E" w:rsidP="003E0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hAnsi="Times New Roman" w:cs="Times New Roman"/>
          <w:sz w:val="24"/>
          <w:szCs w:val="24"/>
        </w:rPr>
        <w:t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</w:t>
      </w:r>
      <w:r w:rsidR="00B422EC">
        <w:rPr>
          <w:rFonts w:ascii="Times New Roman" w:hAnsi="Times New Roman" w:cs="Times New Roman"/>
          <w:sz w:val="24"/>
          <w:szCs w:val="24"/>
        </w:rPr>
        <w:t xml:space="preserve"> по которой проводится конкурс </w:t>
      </w:r>
      <w:r w:rsidRPr="00156CD9">
        <w:rPr>
          <w:rFonts w:ascii="Times New Roman" w:hAnsi="Times New Roman" w:cs="Times New Roman"/>
          <w:sz w:val="24"/>
          <w:szCs w:val="24"/>
        </w:rPr>
        <w:t>на включение в кадровый резерв), а также квалификационных требований для замещения указанных должностей. В анкету могут включаться вопросы о выполняемых должностных обязанностях по должностям, замещаемым                  в рамках ранее осуществляемой профессиональной деятельности, профессиональных достижениях, мероприятия</w:t>
      </w:r>
      <w:r w:rsidR="00B422EC">
        <w:rPr>
          <w:rFonts w:ascii="Times New Roman" w:hAnsi="Times New Roman" w:cs="Times New Roman"/>
          <w:sz w:val="24"/>
          <w:szCs w:val="24"/>
        </w:rPr>
        <w:t>х (проектах, форумах, семинарах</w:t>
      </w:r>
      <w:r w:rsidRPr="00156CD9">
        <w:rPr>
          <w:rFonts w:ascii="Times New Roman" w:hAnsi="Times New Roman" w:cs="Times New Roman"/>
          <w:sz w:val="24"/>
          <w:szCs w:val="24"/>
        </w:rPr>
        <w:t xml:space="preserve"> и др.), в которых кандидат принимал участие, его публикациях  в печатных изданиях, увлечениях, а также о рекомендациях и (или) рекомендательных письмах, которые могут быть предоставлены кандидатом (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утвержденная распоряжением Правительства Российской Федерации от 26.05.2005 № 667-р, представляется кандидатом в государственный орган к общему пакету документов согласно пунктам 18 и 19).</w:t>
      </w:r>
    </w:p>
    <w:p w:rsidR="00FC038D" w:rsidRPr="006C37BA" w:rsidRDefault="00FC038D" w:rsidP="003E0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III. Индивидуальное собеседование</w:t>
      </w:r>
    </w:p>
    <w:p w:rsidR="0048671E" w:rsidRPr="006C37BA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8671E" w:rsidRPr="00156CD9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 xml:space="preserve">В рамках индивидуального собеседования задаются вопросы, направленные на оценку профессионального уровня кандидата. В этих целях с учетом должностных обязанностей по вакантной должности гражданской службы (группе должностей гражданской службы, по которой </w:t>
      </w:r>
      <w:r w:rsidR="00CF452C">
        <w:rPr>
          <w:rFonts w:ascii="Times New Roman" w:hAnsi="Times New Roman" w:cs="Times New Roman"/>
          <w:sz w:val="24"/>
          <w:szCs w:val="24"/>
        </w:rPr>
        <w:t>проводится конкурс на включение</w:t>
      </w:r>
      <w:r w:rsidRPr="00156CD9">
        <w:rPr>
          <w:rFonts w:ascii="Times New Roman" w:hAnsi="Times New Roman" w:cs="Times New Roman"/>
          <w:sz w:val="24"/>
          <w:szCs w:val="24"/>
        </w:rPr>
        <w:t xml:space="preserve"> в кадровый резерв) составляется перечень вопросов по каждой вакантной должности гражданской службы (группе должностей гражданской службы,  по которой проводится конкурс на включение в кадровый резерв). </w:t>
      </w:r>
    </w:p>
    <w:p w:rsidR="0048671E" w:rsidRPr="00156CD9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>Предварительное индивидуальное собеседование может проводиться начальником структурного подразделения Управления, на замещение вакантной должности гражданской службы в котором проводится конкурс, или начальником структурного подразделения Управления, в котором реализуется область профессиональной служебной деятельности по группе должностей гражданской службы, по которой проводится конкурса включение в кадровый резерв. О результатах проведения предварительного индивидуального собеседования                    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 Проведение</w:t>
      </w:r>
      <w:r w:rsidR="00B422EC">
        <w:rPr>
          <w:rFonts w:ascii="Times New Roman" w:hAnsi="Times New Roman" w:cs="Times New Roman"/>
          <w:sz w:val="24"/>
          <w:szCs w:val="24"/>
        </w:rPr>
        <w:t xml:space="preserve"> индивидуального собеседования </w:t>
      </w:r>
      <w:r w:rsidRPr="00156CD9">
        <w:rPr>
          <w:rFonts w:ascii="Times New Roman" w:hAnsi="Times New Roman" w:cs="Times New Roman"/>
          <w:sz w:val="24"/>
          <w:szCs w:val="24"/>
        </w:rPr>
        <w:t>с кандидатом в ходе заседания конкурсной комиссии является обязательным. При проведении индивидуального собеседования конкурсной комиссией по решению Управления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201E5A" w:rsidRPr="006C37BA" w:rsidRDefault="00201E5A" w:rsidP="004A6E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F452C" w:rsidRDefault="00B12BB8" w:rsidP="00CF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приема док</w:t>
      </w:r>
      <w:r w:rsidR="00FC0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ументов для участия в конкурсе </w:t>
      </w:r>
      <w:r w:rsidR="004D3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13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2024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</w:t>
      </w:r>
    </w:p>
    <w:p w:rsidR="00CD3082" w:rsidRPr="00B422EC" w:rsidRDefault="006C4C5E" w:rsidP="00CF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окончание </w:t>
      </w:r>
      <w:r w:rsidR="00A86F09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4D3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13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2024</w:t>
      </w:r>
      <w:r w:rsidR="0050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3082" w:rsidRPr="00B422EC" w:rsidRDefault="00347034" w:rsidP="00CF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документов для участия в конкурсе производится по адресу:</w:t>
      </w:r>
    </w:p>
    <w:p w:rsidR="00CF452C" w:rsidRDefault="00347034" w:rsidP="00CF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236022, г. Калининград, ул. Кирова, дом 15, каб. 3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850C9B" w:rsidRDefault="006C4C5E" w:rsidP="00CF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рабочие дни с 08.30 до 16</w:t>
      </w:r>
      <w:r w:rsidR="00850C9B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347034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15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пятницу до 15.00).</w:t>
      </w:r>
      <w:bookmarkStart w:id="0" w:name="_GoBack"/>
      <w:bookmarkEnd w:id="0"/>
    </w:p>
    <w:p w:rsidR="00CF452C" w:rsidRPr="00B422EC" w:rsidRDefault="00CF452C" w:rsidP="00CF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83D" w:rsidRPr="00156CD9" w:rsidRDefault="005C583D" w:rsidP="00C13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оценивает кандидатов на основании представленных ими документов об образовании, прохождении гражданской или иной </w:t>
      </w:r>
      <w:r w:rsidR="00201E5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написание реферата или тестирование по вопросам, связанным</w:t>
      </w:r>
      <w:r w:rsidR="00C1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E5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F6231C" w:rsidRPr="00156CD9" w:rsidRDefault="00F6231C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состоится не позднее следующего дня после окончания конкурса.</w:t>
      </w:r>
    </w:p>
    <w:p w:rsidR="005C583D" w:rsidRDefault="00F6231C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</w:t>
      </w:r>
      <w:r w:rsidR="0054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пользование услугами средств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 другие), осуществляются кандидатами за счет собственных средств.</w:t>
      </w:r>
    </w:p>
    <w:p w:rsidR="00C1328F" w:rsidRDefault="00C1328F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34" w:rsidRPr="00CF452C" w:rsidRDefault="00347034" w:rsidP="00C13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всем вопросам обращат</w:t>
      </w:r>
      <w:r w:rsidR="004533D3" w:rsidRPr="00CF4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ься по тел.: 99-38-48</w:t>
      </w:r>
    </w:p>
    <w:p w:rsidR="00C1328F" w:rsidRPr="00156CD9" w:rsidRDefault="00C1328F" w:rsidP="00C13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328F" w:rsidRPr="00156CD9" w:rsidSect="00703478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A7" w:rsidRDefault="000076A7" w:rsidP="00313FC0">
      <w:pPr>
        <w:spacing w:after="0" w:line="240" w:lineRule="auto"/>
      </w:pPr>
      <w:r>
        <w:separator/>
      </w:r>
    </w:p>
  </w:endnote>
  <w:endnote w:type="continuationSeparator" w:id="0">
    <w:p w:rsidR="000076A7" w:rsidRDefault="000076A7" w:rsidP="003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A7" w:rsidRDefault="000076A7" w:rsidP="00313FC0">
      <w:pPr>
        <w:spacing w:after="0" w:line="240" w:lineRule="auto"/>
      </w:pPr>
      <w:r>
        <w:separator/>
      </w:r>
    </w:p>
  </w:footnote>
  <w:footnote w:type="continuationSeparator" w:id="0">
    <w:p w:rsidR="000076A7" w:rsidRDefault="000076A7" w:rsidP="0031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BED32E1"/>
    <w:multiLevelType w:val="multilevel"/>
    <w:tmpl w:val="41223030"/>
    <w:lvl w:ilvl="0">
      <w:start w:val="4"/>
      <w:numFmt w:val="decimal"/>
      <w:lvlText w:val="%1."/>
      <w:lvlJc w:val="left"/>
      <w:pPr>
        <w:ind w:left="396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FC87C85"/>
    <w:multiLevelType w:val="multilevel"/>
    <w:tmpl w:val="B3067C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A9D0C32"/>
    <w:multiLevelType w:val="multilevel"/>
    <w:tmpl w:val="119874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AD9613C"/>
    <w:multiLevelType w:val="multilevel"/>
    <w:tmpl w:val="2DFEC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75BDD"/>
    <w:multiLevelType w:val="multilevel"/>
    <w:tmpl w:val="03A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E6C1F"/>
    <w:multiLevelType w:val="hybridMultilevel"/>
    <w:tmpl w:val="4C26E4DC"/>
    <w:lvl w:ilvl="0" w:tplc="E0581AE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8E66F6"/>
    <w:multiLevelType w:val="multilevel"/>
    <w:tmpl w:val="E1DE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5F9E6D4D"/>
    <w:multiLevelType w:val="multilevel"/>
    <w:tmpl w:val="D394515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8956B01"/>
    <w:multiLevelType w:val="multilevel"/>
    <w:tmpl w:val="978C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98"/>
    <w:rsid w:val="000076A7"/>
    <w:rsid w:val="00022F63"/>
    <w:rsid w:val="00034E2D"/>
    <w:rsid w:val="00057E68"/>
    <w:rsid w:val="00060997"/>
    <w:rsid w:val="00072BF4"/>
    <w:rsid w:val="0007659B"/>
    <w:rsid w:val="00090400"/>
    <w:rsid w:val="000911A7"/>
    <w:rsid w:val="00091C12"/>
    <w:rsid w:val="000A5C4E"/>
    <w:rsid w:val="000B2395"/>
    <w:rsid w:val="000B3368"/>
    <w:rsid w:val="000B456C"/>
    <w:rsid w:val="000E1AC1"/>
    <w:rsid w:val="000E4900"/>
    <w:rsid w:val="000E6142"/>
    <w:rsid w:val="000F4E84"/>
    <w:rsid w:val="000F5364"/>
    <w:rsid w:val="000F73E6"/>
    <w:rsid w:val="00111A7B"/>
    <w:rsid w:val="00112060"/>
    <w:rsid w:val="0012372D"/>
    <w:rsid w:val="00134B02"/>
    <w:rsid w:val="0013741E"/>
    <w:rsid w:val="00150CF4"/>
    <w:rsid w:val="001534A3"/>
    <w:rsid w:val="00156CD9"/>
    <w:rsid w:val="0016576C"/>
    <w:rsid w:val="00174C1F"/>
    <w:rsid w:val="00180DAB"/>
    <w:rsid w:val="00192812"/>
    <w:rsid w:val="001A3279"/>
    <w:rsid w:val="001B264F"/>
    <w:rsid w:val="001B26F4"/>
    <w:rsid w:val="001B3E06"/>
    <w:rsid w:val="001B7CE7"/>
    <w:rsid w:val="001D59B0"/>
    <w:rsid w:val="001E001F"/>
    <w:rsid w:val="001E4B7B"/>
    <w:rsid w:val="001E56B9"/>
    <w:rsid w:val="001F3A5A"/>
    <w:rsid w:val="001F3AD8"/>
    <w:rsid w:val="001F40B4"/>
    <w:rsid w:val="001F78A3"/>
    <w:rsid w:val="00201E5A"/>
    <w:rsid w:val="002060F3"/>
    <w:rsid w:val="0021159D"/>
    <w:rsid w:val="00217101"/>
    <w:rsid w:val="002215F7"/>
    <w:rsid w:val="00221A64"/>
    <w:rsid w:val="00221CDB"/>
    <w:rsid w:val="002250D8"/>
    <w:rsid w:val="002372F3"/>
    <w:rsid w:val="00244380"/>
    <w:rsid w:val="002504CE"/>
    <w:rsid w:val="00252A4F"/>
    <w:rsid w:val="00253026"/>
    <w:rsid w:val="00255A17"/>
    <w:rsid w:val="00262EF6"/>
    <w:rsid w:val="00273AB0"/>
    <w:rsid w:val="00284058"/>
    <w:rsid w:val="002A402C"/>
    <w:rsid w:val="002A6A93"/>
    <w:rsid w:val="002B1393"/>
    <w:rsid w:val="002B26D0"/>
    <w:rsid w:val="002C4832"/>
    <w:rsid w:val="002C7D27"/>
    <w:rsid w:val="002D2BD7"/>
    <w:rsid w:val="002E321E"/>
    <w:rsid w:val="002E69F5"/>
    <w:rsid w:val="00302FEF"/>
    <w:rsid w:val="00313FC0"/>
    <w:rsid w:val="003216C0"/>
    <w:rsid w:val="0032314F"/>
    <w:rsid w:val="003320BA"/>
    <w:rsid w:val="003375D8"/>
    <w:rsid w:val="003414DF"/>
    <w:rsid w:val="00347034"/>
    <w:rsid w:val="00353AEF"/>
    <w:rsid w:val="00354820"/>
    <w:rsid w:val="00356CC9"/>
    <w:rsid w:val="0036346C"/>
    <w:rsid w:val="0036417A"/>
    <w:rsid w:val="003665ED"/>
    <w:rsid w:val="003909E6"/>
    <w:rsid w:val="00393FE3"/>
    <w:rsid w:val="003A6A69"/>
    <w:rsid w:val="003C0A0C"/>
    <w:rsid w:val="003C0C09"/>
    <w:rsid w:val="003C4C53"/>
    <w:rsid w:val="003D7257"/>
    <w:rsid w:val="003E0234"/>
    <w:rsid w:val="003E1A17"/>
    <w:rsid w:val="003E4293"/>
    <w:rsid w:val="00406811"/>
    <w:rsid w:val="004157D2"/>
    <w:rsid w:val="00416DC1"/>
    <w:rsid w:val="00417C1A"/>
    <w:rsid w:val="00423A0A"/>
    <w:rsid w:val="00436196"/>
    <w:rsid w:val="00441977"/>
    <w:rsid w:val="00444D7F"/>
    <w:rsid w:val="004466D0"/>
    <w:rsid w:val="004533D3"/>
    <w:rsid w:val="004535D3"/>
    <w:rsid w:val="00454224"/>
    <w:rsid w:val="00454E91"/>
    <w:rsid w:val="00457D9E"/>
    <w:rsid w:val="00461571"/>
    <w:rsid w:val="0048671E"/>
    <w:rsid w:val="004923F2"/>
    <w:rsid w:val="00497FCC"/>
    <w:rsid w:val="004A0DDB"/>
    <w:rsid w:val="004A53F1"/>
    <w:rsid w:val="004A5A59"/>
    <w:rsid w:val="004A6EE4"/>
    <w:rsid w:val="004A7BCD"/>
    <w:rsid w:val="004B6E65"/>
    <w:rsid w:val="004D0CC4"/>
    <w:rsid w:val="004D2D90"/>
    <w:rsid w:val="004D38ED"/>
    <w:rsid w:val="004D4C8E"/>
    <w:rsid w:val="004E384A"/>
    <w:rsid w:val="004E4F97"/>
    <w:rsid w:val="004E70C2"/>
    <w:rsid w:val="00503D9E"/>
    <w:rsid w:val="00503E12"/>
    <w:rsid w:val="00525C5E"/>
    <w:rsid w:val="00526EB4"/>
    <w:rsid w:val="00531805"/>
    <w:rsid w:val="0053596A"/>
    <w:rsid w:val="00542526"/>
    <w:rsid w:val="00545B73"/>
    <w:rsid w:val="00546CD0"/>
    <w:rsid w:val="00551585"/>
    <w:rsid w:val="00555038"/>
    <w:rsid w:val="00557A49"/>
    <w:rsid w:val="00564D98"/>
    <w:rsid w:val="0057577C"/>
    <w:rsid w:val="00576E42"/>
    <w:rsid w:val="00586003"/>
    <w:rsid w:val="00586ACA"/>
    <w:rsid w:val="00587C07"/>
    <w:rsid w:val="005B0EFD"/>
    <w:rsid w:val="005B6C28"/>
    <w:rsid w:val="005B71F6"/>
    <w:rsid w:val="005C583D"/>
    <w:rsid w:val="005D0250"/>
    <w:rsid w:val="005D709B"/>
    <w:rsid w:val="005E0D4D"/>
    <w:rsid w:val="005E1BE9"/>
    <w:rsid w:val="005E2AA6"/>
    <w:rsid w:val="005F0055"/>
    <w:rsid w:val="005F4569"/>
    <w:rsid w:val="00603557"/>
    <w:rsid w:val="006054EC"/>
    <w:rsid w:val="00621925"/>
    <w:rsid w:val="0063417C"/>
    <w:rsid w:val="00637BFD"/>
    <w:rsid w:val="00647DB1"/>
    <w:rsid w:val="00660472"/>
    <w:rsid w:val="00660667"/>
    <w:rsid w:val="00664F99"/>
    <w:rsid w:val="00665A22"/>
    <w:rsid w:val="0067583A"/>
    <w:rsid w:val="006A1BD0"/>
    <w:rsid w:val="006A4691"/>
    <w:rsid w:val="006A5EFF"/>
    <w:rsid w:val="006A6D99"/>
    <w:rsid w:val="006A79C3"/>
    <w:rsid w:val="006B4AE7"/>
    <w:rsid w:val="006B600D"/>
    <w:rsid w:val="006C37BA"/>
    <w:rsid w:val="006C41B6"/>
    <w:rsid w:val="006C4C5E"/>
    <w:rsid w:val="006D0211"/>
    <w:rsid w:val="006D3358"/>
    <w:rsid w:val="006D558D"/>
    <w:rsid w:val="006E1B4E"/>
    <w:rsid w:val="006E3842"/>
    <w:rsid w:val="006E4032"/>
    <w:rsid w:val="006F2569"/>
    <w:rsid w:val="006F579C"/>
    <w:rsid w:val="00703478"/>
    <w:rsid w:val="007067D9"/>
    <w:rsid w:val="0071439F"/>
    <w:rsid w:val="00722079"/>
    <w:rsid w:val="007220C1"/>
    <w:rsid w:val="00723993"/>
    <w:rsid w:val="007339E9"/>
    <w:rsid w:val="007458AB"/>
    <w:rsid w:val="00746DE8"/>
    <w:rsid w:val="00747D1C"/>
    <w:rsid w:val="00747F3B"/>
    <w:rsid w:val="00754591"/>
    <w:rsid w:val="00767DC6"/>
    <w:rsid w:val="00770084"/>
    <w:rsid w:val="00773F3E"/>
    <w:rsid w:val="00775DF3"/>
    <w:rsid w:val="00780FED"/>
    <w:rsid w:val="00782C8B"/>
    <w:rsid w:val="00791E02"/>
    <w:rsid w:val="00795C00"/>
    <w:rsid w:val="00796CC9"/>
    <w:rsid w:val="007A03A7"/>
    <w:rsid w:val="007B5A0B"/>
    <w:rsid w:val="007B7061"/>
    <w:rsid w:val="007C289D"/>
    <w:rsid w:val="007F02B8"/>
    <w:rsid w:val="007F0906"/>
    <w:rsid w:val="007F6DA6"/>
    <w:rsid w:val="007F7BE8"/>
    <w:rsid w:val="00810416"/>
    <w:rsid w:val="00811E5C"/>
    <w:rsid w:val="00812A65"/>
    <w:rsid w:val="00816BD6"/>
    <w:rsid w:val="00817F6A"/>
    <w:rsid w:val="00823C2B"/>
    <w:rsid w:val="00830F32"/>
    <w:rsid w:val="008370C4"/>
    <w:rsid w:val="00840D20"/>
    <w:rsid w:val="008444AF"/>
    <w:rsid w:val="00850C9B"/>
    <w:rsid w:val="00870F01"/>
    <w:rsid w:val="008742A6"/>
    <w:rsid w:val="00875D43"/>
    <w:rsid w:val="00875EB6"/>
    <w:rsid w:val="008775BB"/>
    <w:rsid w:val="00895CF5"/>
    <w:rsid w:val="008B5D1C"/>
    <w:rsid w:val="008B5F1F"/>
    <w:rsid w:val="008B6F97"/>
    <w:rsid w:val="008C15BF"/>
    <w:rsid w:val="008D2ED3"/>
    <w:rsid w:val="008D3517"/>
    <w:rsid w:val="008E1D35"/>
    <w:rsid w:val="008E7556"/>
    <w:rsid w:val="0090632F"/>
    <w:rsid w:val="009070B8"/>
    <w:rsid w:val="00920DE5"/>
    <w:rsid w:val="009226C0"/>
    <w:rsid w:val="00935859"/>
    <w:rsid w:val="0094575A"/>
    <w:rsid w:val="009516C6"/>
    <w:rsid w:val="00952D87"/>
    <w:rsid w:val="00960C0A"/>
    <w:rsid w:val="009705DB"/>
    <w:rsid w:val="00977D46"/>
    <w:rsid w:val="009944D5"/>
    <w:rsid w:val="009948DC"/>
    <w:rsid w:val="00994D3E"/>
    <w:rsid w:val="00995F52"/>
    <w:rsid w:val="009A463B"/>
    <w:rsid w:val="009A48F8"/>
    <w:rsid w:val="009D1B10"/>
    <w:rsid w:val="009D1DBF"/>
    <w:rsid w:val="009D3244"/>
    <w:rsid w:val="009D387D"/>
    <w:rsid w:val="009D3D89"/>
    <w:rsid w:val="009D6C02"/>
    <w:rsid w:val="009E42AC"/>
    <w:rsid w:val="009E5974"/>
    <w:rsid w:val="009F0225"/>
    <w:rsid w:val="009F14B1"/>
    <w:rsid w:val="00A23D9A"/>
    <w:rsid w:val="00A33DAE"/>
    <w:rsid w:val="00A41F55"/>
    <w:rsid w:val="00A43812"/>
    <w:rsid w:val="00A43A9A"/>
    <w:rsid w:val="00A46909"/>
    <w:rsid w:val="00A51677"/>
    <w:rsid w:val="00A537D9"/>
    <w:rsid w:val="00A61F86"/>
    <w:rsid w:val="00A711CF"/>
    <w:rsid w:val="00A72E84"/>
    <w:rsid w:val="00A81661"/>
    <w:rsid w:val="00A82FA9"/>
    <w:rsid w:val="00A857D9"/>
    <w:rsid w:val="00A86F09"/>
    <w:rsid w:val="00A9649B"/>
    <w:rsid w:val="00AA4830"/>
    <w:rsid w:val="00AD3E0E"/>
    <w:rsid w:val="00AD5313"/>
    <w:rsid w:val="00AE7F86"/>
    <w:rsid w:val="00AF784B"/>
    <w:rsid w:val="00B0608E"/>
    <w:rsid w:val="00B06998"/>
    <w:rsid w:val="00B10A24"/>
    <w:rsid w:val="00B10B4E"/>
    <w:rsid w:val="00B12BB8"/>
    <w:rsid w:val="00B13404"/>
    <w:rsid w:val="00B2003C"/>
    <w:rsid w:val="00B21FA7"/>
    <w:rsid w:val="00B27239"/>
    <w:rsid w:val="00B27F85"/>
    <w:rsid w:val="00B35E54"/>
    <w:rsid w:val="00B3641C"/>
    <w:rsid w:val="00B422EC"/>
    <w:rsid w:val="00B53666"/>
    <w:rsid w:val="00B553C7"/>
    <w:rsid w:val="00B649F6"/>
    <w:rsid w:val="00B803B3"/>
    <w:rsid w:val="00B95394"/>
    <w:rsid w:val="00BA55CD"/>
    <w:rsid w:val="00BB632A"/>
    <w:rsid w:val="00BC27E9"/>
    <w:rsid w:val="00BC679D"/>
    <w:rsid w:val="00BD2DDE"/>
    <w:rsid w:val="00BE7D48"/>
    <w:rsid w:val="00C04B7C"/>
    <w:rsid w:val="00C1328F"/>
    <w:rsid w:val="00C15E47"/>
    <w:rsid w:val="00C242EB"/>
    <w:rsid w:val="00C252EA"/>
    <w:rsid w:val="00C26508"/>
    <w:rsid w:val="00C269A9"/>
    <w:rsid w:val="00C345CF"/>
    <w:rsid w:val="00C45E0D"/>
    <w:rsid w:val="00C538AA"/>
    <w:rsid w:val="00C677D5"/>
    <w:rsid w:val="00C817B0"/>
    <w:rsid w:val="00C82AA4"/>
    <w:rsid w:val="00C85105"/>
    <w:rsid w:val="00C91CBF"/>
    <w:rsid w:val="00CB4404"/>
    <w:rsid w:val="00CD10CE"/>
    <w:rsid w:val="00CD3082"/>
    <w:rsid w:val="00CD3C31"/>
    <w:rsid w:val="00CE0532"/>
    <w:rsid w:val="00CF3E29"/>
    <w:rsid w:val="00CF43A9"/>
    <w:rsid w:val="00CF452C"/>
    <w:rsid w:val="00D04389"/>
    <w:rsid w:val="00D1652E"/>
    <w:rsid w:val="00D25723"/>
    <w:rsid w:val="00D375CB"/>
    <w:rsid w:val="00D620A6"/>
    <w:rsid w:val="00D72D92"/>
    <w:rsid w:val="00D768CB"/>
    <w:rsid w:val="00D80133"/>
    <w:rsid w:val="00D86FC3"/>
    <w:rsid w:val="00D9197E"/>
    <w:rsid w:val="00D962C0"/>
    <w:rsid w:val="00DA1CAA"/>
    <w:rsid w:val="00DA59E8"/>
    <w:rsid w:val="00DC1B92"/>
    <w:rsid w:val="00DD625C"/>
    <w:rsid w:val="00DF1920"/>
    <w:rsid w:val="00E127A2"/>
    <w:rsid w:val="00E17D22"/>
    <w:rsid w:val="00E21190"/>
    <w:rsid w:val="00E2262A"/>
    <w:rsid w:val="00E33B5B"/>
    <w:rsid w:val="00E51125"/>
    <w:rsid w:val="00E541FD"/>
    <w:rsid w:val="00E65468"/>
    <w:rsid w:val="00E71529"/>
    <w:rsid w:val="00E71904"/>
    <w:rsid w:val="00E767E2"/>
    <w:rsid w:val="00E871BB"/>
    <w:rsid w:val="00E87620"/>
    <w:rsid w:val="00E90A21"/>
    <w:rsid w:val="00E95170"/>
    <w:rsid w:val="00EA1367"/>
    <w:rsid w:val="00EB120D"/>
    <w:rsid w:val="00EB3661"/>
    <w:rsid w:val="00EC3753"/>
    <w:rsid w:val="00EC5D18"/>
    <w:rsid w:val="00ED287C"/>
    <w:rsid w:val="00ED4AB8"/>
    <w:rsid w:val="00ED5307"/>
    <w:rsid w:val="00EE2246"/>
    <w:rsid w:val="00EE5301"/>
    <w:rsid w:val="00EF0C6D"/>
    <w:rsid w:val="00EF59CD"/>
    <w:rsid w:val="00F16458"/>
    <w:rsid w:val="00F202B1"/>
    <w:rsid w:val="00F569E4"/>
    <w:rsid w:val="00F6231C"/>
    <w:rsid w:val="00F67369"/>
    <w:rsid w:val="00F80D3E"/>
    <w:rsid w:val="00F873AB"/>
    <w:rsid w:val="00F9480A"/>
    <w:rsid w:val="00FA73F3"/>
    <w:rsid w:val="00FC038D"/>
    <w:rsid w:val="00FC321D"/>
    <w:rsid w:val="00FD4C24"/>
    <w:rsid w:val="00FD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10EE1-FB0B-466E-9AA7-0D06AAC9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FC0"/>
  </w:style>
  <w:style w:type="paragraph" w:styleId="a5">
    <w:name w:val="footer"/>
    <w:basedOn w:val="a"/>
    <w:link w:val="a6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FC0"/>
  </w:style>
  <w:style w:type="paragraph" w:styleId="a7">
    <w:name w:val="Balloon Text"/>
    <w:basedOn w:val="a"/>
    <w:link w:val="a8"/>
    <w:uiPriority w:val="99"/>
    <w:semiHidden/>
    <w:unhideWhenUsed/>
    <w:rsid w:val="006E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3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3596A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2171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7101"/>
  </w:style>
  <w:style w:type="paragraph" w:styleId="3">
    <w:name w:val="Body Text Indent 3"/>
    <w:basedOn w:val="a"/>
    <w:link w:val="30"/>
    <w:uiPriority w:val="99"/>
    <w:semiHidden/>
    <w:unhideWhenUsed/>
    <w:rsid w:val="00C82A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2AA4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C82A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2AA4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73F3E"/>
    <w:rPr>
      <w:color w:val="0000FF"/>
      <w:u w:val="single"/>
    </w:rPr>
  </w:style>
  <w:style w:type="character" w:styleId="ad">
    <w:name w:val="Strong"/>
    <w:basedOn w:val="a0"/>
    <w:uiPriority w:val="22"/>
    <w:qFormat/>
    <w:rsid w:val="009D6C02"/>
    <w:rPr>
      <w:b/>
      <w:bCs/>
    </w:rPr>
  </w:style>
  <w:style w:type="character" w:customStyle="1" w:styleId="WW8NumSt4z0">
    <w:name w:val="WW8NumSt4z0"/>
    <w:rsid w:val="006D3358"/>
    <w:rPr>
      <w:rFonts w:ascii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6D3358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6D3358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_"/>
    <w:basedOn w:val="a0"/>
    <w:link w:val="1"/>
    <w:rsid w:val="008E1D3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E1D35"/>
    <w:pPr>
      <w:shd w:val="clear" w:color="auto" w:fill="FFFFFF"/>
      <w:spacing w:after="0" w:line="322" w:lineRule="exact"/>
      <w:ind w:hanging="44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6A01-8718-42CD-9CB8-D1F2E7F7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4</cp:revision>
  <cp:lastPrinted>2017-10-23T09:33:00Z</cp:lastPrinted>
  <dcterms:created xsi:type="dcterms:W3CDTF">2024-05-13T09:33:00Z</dcterms:created>
  <dcterms:modified xsi:type="dcterms:W3CDTF">2024-05-17T13:19:00Z</dcterms:modified>
</cp:coreProperties>
</file>