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9DE" w:rsidRPr="00C709DE" w:rsidRDefault="00C709DE" w:rsidP="003E351A">
      <w:pPr>
        <w:shd w:val="clear" w:color="auto" w:fill="FFFFFF"/>
        <w:spacing w:after="375" w:line="240" w:lineRule="auto"/>
        <w:jc w:val="center"/>
        <w:outlineLvl w:val="0"/>
        <w:rPr>
          <w:rFonts w:ascii="Helvetica" w:eastAsia="Times New Roman" w:hAnsi="Helvetica" w:cs="Helvetica"/>
          <w:b/>
          <w:bCs/>
          <w:color w:val="000000"/>
          <w:kern w:val="36"/>
          <w:sz w:val="43"/>
          <w:szCs w:val="43"/>
          <w:lang w:val="ru-RU" w:eastAsia="ru-RU" w:bidi="ar-SA"/>
        </w:rPr>
      </w:pPr>
      <w:r w:rsidRPr="00C709DE">
        <w:rPr>
          <w:rFonts w:ascii="Helvetica" w:eastAsia="Times New Roman" w:hAnsi="Helvetica" w:cs="Helvetica"/>
          <w:b/>
          <w:bCs/>
          <w:color w:val="000000"/>
          <w:kern w:val="36"/>
          <w:sz w:val="43"/>
          <w:szCs w:val="43"/>
          <w:lang w:val="ru-RU" w:eastAsia="ru-RU" w:bidi="ar-SA"/>
        </w:rPr>
        <w:t>Действующие федеральные законы, указы Президента Российской Федерации, постановления Правительства Российской Федера</w:t>
      </w:r>
      <w:r w:rsidR="003E351A">
        <w:rPr>
          <w:rFonts w:ascii="Helvetica" w:eastAsia="Times New Roman" w:hAnsi="Helvetica" w:cs="Helvetica"/>
          <w:b/>
          <w:bCs/>
          <w:color w:val="000000"/>
          <w:kern w:val="36"/>
          <w:sz w:val="43"/>
          <w:szCs w:val="43"/>
          <w:lang w:val="ru-RU" w:eastAsia="ru-RU" w:bidi="ar-SA"/>
        </w:rPr>
        <w:t>ции, международные правовые акты по противодействию коррупции</w:t>
      </w:r>
    </w:p>
    <w:p w:rsidR="003E5B87" w:rsidRPr="003E5B87" w:rsidRDefault="003E5B87" w:rsidP="003E5B87">
      <w:pPr>
        <w:shd w:val="clear" w:color="auto" w:fill="FFFFFF"/>
        <w:spacing w:after="375" w:line="240" w:lineRule="auto"/>
        <w:rPr>
          <w:rFonts w:ascii="Helvetica" w:eastAsia="Times New Roman" w:hAnsi="Helvetica" w:cs="Helvetica"/>
          <w:color w:val="B3B3B3"/>
          <w:sz w:val="24"/>
          <w:szCs w:val="24"/>
          <w:lang w:val="ru-RU" w:eastAsia="ru-RU" w:bidi="ar-SA"/>
        </w:rPr>
      </w:pPr>
    </w:p>
    <w:p w:rsidR="00715D82" w:rsidRDefault="00715D82" w:rsidP="00EE56C8">
      <w:pPr>
        <w:numPr>
          <w:ilvl w:val="0"/>
          <w:numId w:val="1"/>
        </w:numPr>
        <w:shd w:val="clear" w:color="auto" w:fill="FFFFFF"/>
        <w:spacing w:after="150" w:line="240" w:lineRule="auto"/>
        <w:jc w:val="both"/>
        <w:rPr>
          <w:rFonts w:ascii="Helvetica" w:eastAsia="Times New Roman" w:hAnsi="Helvetica" w:cs="Helvetica"/>
          <w:color w:val="000000" w:themeColor="text1"/>
          <w:sz w:val="24"/>
          <w:szCs w:val="24"/>
          <w:lang w:val="ru-RU" w:eastAsia="ru-RU" w:bidi="ar-SA"/>
        </w:rPr>
      </w:pPr>
      <w:r w:rsidRPr="00715D82">
        <w:rPr>
          <w:rFonts w:ascii="Helvetica" w:eastAsia="Times New Roman" w:hAnsi="Helvetica" w:cs="Helvetica"/>
          <w:color w:val="4F81BD" w:themeColor="accent1"/>
          <w:sz w:val="24"/>
          <w:szCs w:val="24"/>
          <w:lang w:val="ru-RU" w:eastAsia="ru-RU" w:bidi="ar-SA"/>
        </w:rPr>
        <w:t>Конвенция Организации Объединенных Наций против коррупции</w:t>
      </w:r>
      <w:r w:rsidR="0062688B">
        <w:rPr>
          <w:rFonts w:ascii="Helvetica" w:eastAsia="Times New Roman" w:hAnsi="Helvetica" w:cs="Helvetica"/>
          <w:color w:val="4F81BD" w:themeColor="accent1"/>
          <w:sz w:val="24"/>
          <w:szCs w:val="24"/>
          <w:lang w:val="ru-RU" w:eastAsia="ru-RU" w:bidi="ar-SA"/>
        </w:rPr>
        <w:t xml:space="preserve"> </w:t>
      </w:r>
      <w:r w:rsidR="0062688B" w:rsidRPr="0062688B">
        <w:rPr>
          <w:rFonts w:ascii="Helvetica" w:eastAsia="Times New Roman" w:hAnsi="Helvetica" w:cs="Helvetica"/>
          <w:color w:val="000000" w:themeColor="text1"/>
          <w:sz w:val="24"/>
          <w:szCs w:val="24"/>
          <w:lang w:val="ru-RU" w:eastAsia="ru-RU" w:bidi="ar-SA"/>
        </w:rPr>
        <w:t>(принята Генеральной Ассамблеей ООН 31 октября 2003 г.)</w:t>
      </w:r>
    </w:p>
    <w:p w:rsidR="00715D82" w:rsidRPr="0078775E" w:rsidRDefault="0062688B" w:rsidP="0078775E">
      <w:pPr>
        <w:numPr>
          <w:ilvl w:val="0"/>
          <w:numId w:val="1"/>
        </w:numPr>
        <w:shd w:val="clear" w:color="auto" w:fill="FFFFFF"/>
        <w:spacing w:after="150" w:line="240" w:lineRule="auto"/>
        <w:jc w:val="both"/>
        <w:rPr>
          <w:rFonts w:ascii="Helvetica" w:eastAsia="Times New Roman" w:hAnsi="Helvetica" w:cs="Helvetica"/>
          <w:color w:val="000000" w:themeColor="text1"/>
          <w:sz w:val="28"/>
          <w:szCs w:val="28"/>
          <w:lang w:val="ru-RU" w:eastAsia="ru-RU" w:bidi="ar-SA"/>
        </w:rPr>
      </w:pPr>
      <w:r w:rsidRPr="0062688B">
        <w:rPr>
          <w:color w:val="4F81BD" w:themeColor="accent1"/>
          <w:sz w:val="28"/>
          <w:szCs w:val="28"/>
          <w:lang w:val="ru-RU"/>
        </w:rPr>
        <w:t>Конвенция об уголовной ответственности за коррупцию</w:t>
      </w:r>
      <w:r w:rsidRPr="0062688B">
        <w:rPr>
          <w:sz w:val="28"/>
          <w:szCs w:val="28"/>
          <w:lang w:val="ru-RU"/>
        </w:rPr>
        <w:t xml:space="preserve"> </w:t>
      </w:r>
      <w:r w:rsidRPr="0062688B">
        <w:rPr>
          <w:sz w:val="28"/>
          <w:szCs w:val="28"/>
        </w:rPr>
        <w:t>(</w:t>
      </w:r>
      <w:proofErr w:type="spellStart"/>
      <w:r w:rsidRPr="0062688B">
        <w:rPr>
          <w:sz w:val="28"/>
          <w:szCs w:val="28"/>
        </w:rPr>
        <w:t>Страсбург</w:t>
      </w:r>
      <w:proofErr w:type="spellEnd"/>
      <w:r w:rsidRPr="0062688B">
        <w:rPr>
          <w:sz w:val="28"/>
          <w:szCs w:val="28"/>
        </w:rPr>
        <w:t xml:space="preserve">, </w:t>
      </w:r>
      <w:r>
        <w:rPr>
          <w:sz w:val="28"/>
          <w:szCs w:val="28"/>
          <w:lang w:val="ru-RU"/>
        </w:rPr>
        <w:t xml:space="preserve">    </w:t>
      </w:r>
      <w:r w:rsidRPr="0062688B">
        <w:rPr>
          <w:sz w:val="28"/>
          <w:szCs w:val="28"/>
        </w:rPr>
        <w:t xml:space="preserve">27 </w:t>
      </w:r>
      <w:proofErr w:type="spellStart"/>
      <w:r w:rsidRPr="0062688B">
        <w:rPr>
          <w:sz w:val="28"/>
          <w:szCs w:val="28"/>
        </w:rPr>
        <w:t>января</w:t>
      </w:r>
      <w:proofErr w:type="spellEnd"/>
      <w:r w:rsidRPr="0062688B">
        <w:rPr>
          <w:sz w:val="28"/>
          <w:szCs w:val="28"/>
        </w:rPr>
        <w:t xml:space="preserve"> 1999 г.)</w:t>
      </w:r>
    </w:p>
    <w:p w:rsidR="00715D82" w:rsidRPr="00715D82"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5" w:history="1">
        <w:r w:rsidR="00715D82" w:rsidRPr="00C709DE">
          <w:rPr>
            <w:rFonts w:ascii="Helvetica" w:eastAsia="Times New Roman" w:hAnsi="Helvetica" w:cs="Helvetica"/>
            <w:color w:val="337AB7"/>
            <w:sz w:val="24"/>
            <w:szCs w:val="24"/>
            <w:u w:val="single"/>
            <w:lang w:val="ru-RU" w:eastAsia="ru-RU" w:bidi="ar-SA"/>
          </w:rPr>
          <w:t>Федеральный закон от 25 декабря 2008 г. № 273-ФЗ</w:t>
        </w:r>
      </w:hyperlink>
      <w:r w:rsidR="00715D82" w:rsidRPr="00C709DE">
        <w:rPr>
          <w:rFonts w:ascii="Helvetica" w:eastAsia="Times New Roman" w:hAnsi="Helvetica" w:cs="Helvetica"/>
          <w:color w:val="000000"/>
          <w:sz w:val="24"/>
          <w:szCs w:val="24"/>
          <w:lang w:val="ru-RU" w:eastAsia="ru-RU" w:bidi="ar-SA"/>
        </w:rPr>
        <w:t> «О противодействии коррупции»</w:t>
      </w:r>
      <w:r w:rsidR="00715D82">
        <w:rPr>
          <w:rFonts w:ascii="Helvetica" w:eastAsia="Times New Roman" w:hAnsi="Helvetica" w:cs="Helvetica"/>
          <w:color w:val="000000"/>
          <w:sz w:val="24"/>
          <w:szCs w:val="24"/>
          <w:lang w:val="ru-RU" w:eastAsia="ru-RU" w:bidi="ar-SA"/>
        </w:rPr>
        <w:t xml:space="preserve"> (ред. от 03.04.2017)</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6" w:history="1">
        <w:r w:rsidR="00C709DE" w:rsidRPr="00C709DE">
          <w:rPr>
            <w:rFonts w:ascii="Helvetica" w:eastAsia="Times New Roman" w:hAnsi="Helvetica" w:cs="Helvetica"/>
            <w:color w:val="337AB7"/>
            <w:sz w:val="24"/>
            <w:szCs w:val="24"/>
            <w:u w:val="single"/>
            <w:lang w:val="ru-RU" w:eastAsia="ru-RU" w:bidi="ar-SA"/>
          </w:rPr>
          <w:t>Федеральный закон от 17 июля 2009 г. № 172-ФЗ</w:t>
        </w:r>
      </w:hyperlink>
      <w:r w:rsidR="00C709DE" w:rsidRPr="00C709DE">
        <w:rPr>
          <w:rFonts w:ascii="Helvetica" w:eastAsia="Times New Roman" w:hAnsi="Helvetica" w:cs="Helvetica"/>
          <w:color w:val="000000"/>
          <w:sz w:val="24"/>
          <w:szCs w:val="24"/>
          <w:lang w:val="ru-RU" w:eastAsia="ru-RU" w:bidi="ar-SA"/>
        </w:rPr>
        <w:t xml:space="preserve"> «Об </w:t>
      </w:r>
      <w:proofErr w:type="spellStart"/>
      <w:r w:rsidR="00C709DE" w:rsidRPr="00C709DE">
        <w:rPr>
          <w:rFonts w:ascii="Helvetica" w:eastAsia="Times New Roman" w:hAnsi="Helvetica" w:cs="Helvetica"/>
          <w:color w:val="000000"/>
          <w:sz w:val="24"/>
          <w:szCs w:val="24"/>
          <w:lang w:val="ru-RU" w:eastAsia="ru-RU" w:bidi="ar-SA"/>
        </w:rPr>
        <w:t>антикоррупционной</w:t>
      </w:r>
      <w:proofErr w:type="spellEnd"/>
      <w:r w:rsidR="00C709DE" w:rsidRPr="00C709DE">
        <w:rPr>
          <w:rFonts w:ascii="Helvetica" w:eastAsia="Times New Roman" w:hAnsi="Helvetica" w:cs="Helvetica"/>
          <w:color w:val="000000"/>
          <w:sz w:val="24"/>
          <w:szCs w:val="24"/>
          <w:lang w:val="ru-RU" w:eastAsia="ru-RU" w:bidi="ar-SA"/>
        </w:rPr>
        <w:t xml:space="preserve"> экспертизе нормативных правовых актов и проектов нормативных правовых актов»</w:t>
      </w:r>
      <w:r w:rsidR="00A15C20">
        <w:rPr>
          <w:rFonts w:ascii="Helvetica" w:eastAsia="Times New Roman" w:hAnsi="Helvetica" w:cs="Helvetica"/>
          <w:color w:val="000000"/>
          <w:sz w:val="24"/>
          <w:szCs w:val="24"/>
          <w:lang w:val="ru-RU" w:eastAsia="ru-RU" w:bidi="ar-SA"/>
        </w:rPr>
        <w:t xml:space="preserve"> (ред. от 21.10.2013)</w:t>
      </w:r>
    </w:p>
    <w:p w:rsidR="00C709DE" w:rsidRPr="00A15C20"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7" w:history="1">
        <w:r w:rsidR="00C709DE" w:rsidRPr="00C709DE">
          <w:rPr>
            <w:rFonts w:ascii="Helvetica" w:eastAsia="Times New Roman" w:hAnsi="Helvetica" w:cs="Helvetica"/>
            <w:color w:val="337AB7"/>
            <w:sz w:val="24"/>
            <w:szCs w:val="24"/>
            <w:u w:val="single"/>
            <w:lang w:val="ru-RU" w:eastAsia="ru-RU" w:bidi="ar-SA"/>
          </w:rPr>
          <w:t>Федеральный закон от 3 декабря 2012 г. № 230-ФЗ</w:t>
        </w:r>
      </w:hyperlink>
      <w:r w:rsidR="00C709DE" w:rsidRPr="00C709DE">
        <w:rPr>
          <w:rFonts w:ascii="Helvetica" w:eastAsia="Times New Roman" w:hAnsi="Helvetica" w:cs="Helvetica"/>
          <w:color w:val="000000"/>
          <w:sz w:val="24"/>
          <w:szCs w:val="24"/>
          <w:lang w:val="ru-RU" w:eastAsia="ru-RU" w:bidi="ar-SA"/>
        </w:rPr>
        <w:t xml:space="preserve"> «О </w:t>
      </w:r>
      <w:proofErr w:type="gramStart"/>
      <w:r w:rsidR="00C709DE" w:rsidRPr="00C709DE">
        <w:rPr>
          <w:rFonts w:ascii="Helvetica" w:eastAsia="Times New Roman" w:hAnsi="Helvetica" w:cs="Helvetica"/>
          <w:color w:val="000000"/>
          <w:sz w:val="24"/>
          <w:szCs w:val="24"/>
          <w:lang w:val="ru-RU" w:eastAsia="ru-RU" w:bidi="ar-SA"/>
        </w:rPr>
        <w:t>контроле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за</w:t>
      </w:r>
      <w:proofErr w:type="gramEnd"/>
      <w:r w:rsidR="00C709DE" w:rsidRPr="00C709DE">
        <w:rPr>
          <w:rFonts w:ascii="Helvetica" w:eastAsia="Times New Roman" w:hAnsi="Helvetica" w:cs="Helvetica"/>
          <w:color w:val="000000"/>
          <w:sz w:val="24"/>
          <w:szCs w:val="24"/>
          <w:lang w:val="ru-RU" w:eastAsia="ru-RU" w:bidi="ar-SA"/>
        </w:rPr>
        <w:t xml:space="preserve"> соответствием расходов лиц, замещающих государственные должности, и иных лиц их доходам»</w:t>
      </w:r>
      <w:r w:rsidR="00A15C20">
        <w:rPr>
          <w:rFonts w:ascii="Helvetica" w:eastAsia="Times New Roman" w:hAnsi="Helvetica" w:cs="Helvetica"/>
          <w:color w:val="000000"/>
          <w:sz w:val="24"/>
          <w:szCs w:val="24"/>
          <w:lang w:val="ru-RU" w:eastAsia="ru-RU" w:bidi="ar-SA"/>
        </w:rPr>
        <w:t xml:space="preserve"> (ред. от 03.11.2015)</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8" w:history="1">
        <w:proofErr w:type="gramStart"/>
        <w:r w:rsidR="00C709DE" w:rsidRPr="00C709DE">
          <w:rPr>
            <w:rFonts w:ascii="Helvetica" w:eastAsia="Times New Roman" w:hAnsi="Helvetica" w:cs="Helvetica"/>
            <w:color w:val="337AB7"/>
            <w:sz w:val="24"/>
            <w:szCs w:val="24"/>
            <w:u w:val="single"/>
            <w:lang w:val="ru-RU" w:eastAsia="ru-RU" w:bidi="ar-SA"/>
          </w:rPr>
          <w:t>Федеральный закон от 7 мая 2013 № 102-ФЗ</w:t>
        </w:r>
      </w:hyperlink>
      <w:r w:rsidR="00C709DE" w:rsidRPr="00C709DE">
        <w:rPr>
          <w:rFonts w:ascii="Helvetica" w:eastAsia="Times New Roman" w:hAnsi="Helvetica" w:cs="Helvetica"/>
          <w:color w:val="000000"/>
          <w:sz w:val="24"/>
          <w:szCs w:val="24"/>
          <w:lang w:val="ru-RU" w:eastAsia="ru-RU" w:bidi="ar-SA"/>
        </w:rPr>
        <w:t xml:space="preserve"> «О внесении изменений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 xml:space="preserve">в </w:t>
      </w:r>
      <w:r w:rsidR="00C709DE" w:rsidRPr="00F14D59">
        <w:rPr>
          <w:rFonts w:ascii="Helvetica" w:eastAsia="Times New Roman" w:hAnsi="Helvetica" w:cs="Helvetica"/>
          <w:sz w:val="24"/>
          <w:szCs w:val="24"/>
          <w:lang w:val="ru-RU" w:eastAsia="ru-RU" w:bidi="ar-SA"/>
        </w:rPr>
        <w:t xml:space="preserve">отдельные законодательные акты Российской Федерации в связи </w:t>
      </w:r>
      <w:r w:rsidR="00EE56C8">
        <w:rPr>
          <w:rFonts w:ascii="Helvetica" w:eastAsia="Times New Roman" w:hAnsi="Helvetica" w:cs="Helvetica"/>
          <w:sz w:val="24"/>
          <w:szCs w:val="24"/>
          <w:lang w:val="ru-RU" w:eastAsia="ru-RU" w:bidi="ar-SA"/>
        </w:rPr>
        <w:t xml:space="preserve">             </w:t>
      </w:r>
      <w:r w:rsidR="00C709DE" w:rsidRPr="00F14D59">
        <w:rPr>
          <w:rFonts w:ascii="Helvetica" w:eastAsia="Times New Roman" w:hAnsi="Helvetica" w:cs="Helvetica"/>
          <w:sz w:val="24"/>
          <w:szCs w:val="24"/>
          <w:lang w:val="ru-RU" w:eastAsia="ru-RU" w:bidi="ar-SA"/>
        </w:rPr>
        <w:t xml:space="preserve">с принятием Федерального закона "О запрете отдельным категориям лиц открывать и иметь счета (вклады), хранить наличные денежные средства </w:t>
      </w:r>
      <w:r w:rsidR="00EE56C8">
        <w:rPr>
          <w:rFonts w:ascii="Helvetica" w:eastAsia="Times New Roman" w:hAnsi="Helvetica" w:cs="Helvetica"/>
          <w:sz w:val="24"/>
          <w:szCs w:val="24"/>
          <w:lang w:val="ru-RU" w:eastAsia="ru-RU" w:bidi="ar-SA"/>
        </w:rPr>
        <w:t xml:space="preserve">   </w:t>
      </w:r>
      <w:r w:rsidR="00C709DE" w:rsidRPr="00F14D59">
        <w:rPr>
          <w:rFonts w:ascii="Helvetica" w:eastAsia="Times New Roman" w:hAnsi="Helvetica" w:cs="Helvetica"/>
          <w:sz w:val="24"/>
          <w:szCs w:val="24"/>
          <w:lang w:val="ru-RU" w:eastAsia="ru-RU" w:bidi="ar-SA"/>
        </w:rPr>
        <w:t xml:space="preserve">и ценности в иностранных банках, расположенных за пределами территории Российской Федерации, владеть и (или) пользоваться иностранными </w:t>
      </w:r>
      <w:r w:rsidR="00C709DE" w:rsidRPr="00C709DE">
        <w:rPr>
          <w:rFonts w:ascii="Helvetica" w:eastAsia="Times New Roman" w:hAnsi="Helvetica" w:cs="Helvetica"/>
          <w:color w:val="000000"/>
          <w:sz w:val="24"/>
          <w:szCs w:val="24"/>
          <w:lang w:val="ru-RU" w:eastAsia="ru-RU" w:bidi="ar-SA"/>
        </w:rPr>
        <w:t>финансовыми инструментами»</w:t>
      </w:r>
      <w:proofErr w:type="gramEnd"/>
    </w:p>
    <w:p w:rsid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9" w:history="1">
        <w:r w:rsidR="00C709DE" w:rsidRPr="00C709DE">
          <w:rPr>
            <w:rFonts w:ascii="Helvetica" w:eastAsia="Times New Roman" w:hAnsi="Helvetica" w:cs="Helvetica"/>
            <w:color w:val="337AB7"/>
            <w:sz w:val="24"/>
            <w:szCs w:val="24"/>
            <w:u w:val="single"/>
            <w:lang w:val="ru-RU" w:eastAsia="ru-RU" w:bidi="ar-SA"/>
          </w:rPr>
          <w:t xml:space="preserve">Федеральный закон от </w:t>
        </w:r>
        <w:r w:rsidR="001C00D6">
          <w:rPr>
            <w:rFonts w:ascii="Helvetica" w:eastAsia="Times New Roman" w:hAnsi="Helvetica" w:cs="Helvetica"/>
            <w:color w:val="337AB7"/>
            <w:sz w:val="24"/>
            <w:szCs w:val="24"/>
            <w:u w:val="single"/>
            <w:lang w:val="ru-RU" w:eastAsia="ru-RU" w:bidi="ar-SA"/>
          </w:rPr>
          <w:t>7 мая 2013</w:t>
        </w:r>
        <w:r w:rsidR="00C709DE" w:rsidRPr="00C709DE">
          <w:rPr>
            <w:rFonts w:ascii="Helvetica" w:eastAsia="Times New Roman" w:hAnsi="Helvetica" w:cs="Helvetica"/>
            <w:color w:val="337AB7"/>
            <w:sz w:val="24"/>
            <w:szCs w:val="24"/>
            <w:u w:val="single"/>
            <w:lang w:val="ru-RU" w:eastAsia="ru-RU" w:bidi="ar-SA"/>
          </w:rPr>
          <w:t xml:space="preserve"> № 79-ФЗ</w:t>
        </w:r>
      </w:hyperlink>
      <w:r w:rsidR="00C709DE" w:rsidRPr="00C709DE">
        <w:rPr>
          <w:rFonts w:ascii="Helvetica" w:eastAsia="Times New Roman" w:hAnsi="Helvetica" w:cs="Helvetica"/>
          <w:color w:val="000000"/>
          <w:sz w:val="24"/>
          <w:szCs w:val="24"/>
          <w:lang w:val="ru-RU" w:eastAsia="ru-RU" w:bidi="ar-SA"/>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за пределами территории Российской Федерации, владеть и (или) пользоваться иностранными финансовыми инструментами»</w:t>
      </w:r>
      <w:r w:rsidR="00A15C20">
        <w:rPr>
          <w:rFonts w:ascii="Helvetica" w:eastAsia="Times New Roman" w:hAnsi="Helvetica" w:cs="Helvetica"/>
          <w:color w:val="000000"/>
          <w:sz w:val="24"/>
          <w:szCs w:val="24"/>
          <w:lang w:val="ru-RU" w:eastAsia="ru-RU" w:bidi="ar-SA"/>
        </w:rPr>
        <w:t xml:space="preserve"> (ред. </w:t>
      </w:r>
      <w:r w:rsidR="00EE56C8">
        <w:rPr>
          <w:rFonts w:ascii="Helvetica" w:eastAsia="Times New Roman" w:hAnsi="Helvetica" w:cs="Helvetica"/>
          <w:color w:val="000000"/>
          <w:sz w:val="24"/>
          <w:szCs w:val="24"/>
          <w:lang w:val="ru-RU" w:eastAsia="ru-RU" w:bidi="ar-SA"/>
        </w:rPr>
        <w:t xml:space="preserve">                </w:t>
      </w:r>
      <w:r w:rsidR="00A15C20">
        <w:rPr>
          <w:rFonts w:ascii="Helvetica" w:eastAsia="Times New Roman" w:hAnsi="Helvetica" w:cs="Helvetica"/>
          <w:color w:val="000000"/>
          <w:sz w:val="24"/>
          <w:szCs w:val="24"/>
          <w:lang w:val="ru-RU" w:eastAsia="ru-RU" w:bidi="ar-SA"/>
        </w:rPr>
        <w:t>от 28.12.2016)</w:t>
      </w:r>
    </w:p>
    <w:p w:rsidR="001C00D6" w:rsidRPr="002F0B23"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10" w:history="1">
        <w:r w:rsidR="001C00D6">
          <w:rPr>
            <w:rFonts w:ascii="Helvetica" w:eastAsia="Times New Roman" w:hAnsi="Helvetica" w:cs="Helvetica"/>
            <w:color w:val="337AB7"/>
            <w:sz w:val="24"/>
            <w:szCs w:val="24"/>
            <w:u w:val="single"/>
            <w:lang w:val="ru-RU" w:eastAsia="ru-RU" w:bidi="ar-SA"/>
          </w:rPr>
          <w:t>Федеральный закон от 27 июля 2004</w:t>
        </w:r>
        <w:r w:rsidR="001C00D6" w:rsidRPr="001C00D6">
          <w:rPr>
            <w:rFonts w:ascii="Helvetica" w:eastAsia="Times New Roman" w:hAnsi="Helvetica" w:cs="Helvetica"/>
            <w:color w:val="337AB7"/>
            <w:sz w:val="24"/>
            <w:szCs w:val="24"/>
            <w:u w:val="single"/>
            <w:lang w:val="ru-RU" w:eastAsia="ru-RU" w:bidi="ar-SA"/>
          </w:rPr>
          <w:t xml:space="preserve"> № 79-ФЗ</w:t>
        </w:r>
      </w:hyperlink>
      <w:r w:rsidR="001C00D6" w:rsidRPr="001C00D6">
        <w:rPr>
          <w:rFonts w:ascii="Helvetica" w:eastAsia="Times New Roman" w:hAnsi="Helvetica" w:cs="Helvetica"/>
          <w:color w:val="000000"/>
          <w:sz w:val="24"/>
          <w:szCs w:val="24"/>
          <w:lang w:val="ru-RU" w:eastAsia="ru-RU" w:bidi="ar-SA"/>
        </w:rPr>
        <w:t> «</w:t>
      </w:r>
      <w:r w:rsidR="002F0B23">
        <w:rPr>
          <w:rFonts w:ascii="Helvetica" w:eastAsia="Times New Roman" w:hAnsi="Helvetica" w:cs="Helvetica"/>
          <w:color w:val="000000"/>
          <w:sz w:val="24"/>
          <w:szCs w:val="24"/>
          <w:lang w:val="ru-RU" w:eastAsia="ru-RU" w:bidi="ar-SA"/>
        </w:rPr>
        <w:t>О государственной гражданской службе Российской Федерации» (ред. от 29.07.2017)</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11" w:history="1">
        <w:r w:rsidR="00C709DE" w:rsidRPr="00C709DE">
          <w:rPr>
            <w:rFonts w:ascii="Helvetica" w:eastAsia="Times New Roman" w:hAnsi="Helvetica" w:cs="Helvetica"/>
            <w:color w:val="337AB7"/>
            <w:sz w:val="24"/>
            <w:szCs w:val="24"/>
            <w:u w:val="single"/>
            <w:lang w:val="ru-RU" w:eastAsia="ru-RU" w:bidi="ar-SA"/>
          </w:rPr>
          <w:t>Федеральный закон от 22 декабря 2014 г. № 431-ФЗ</w:t>
        </w:r>
      </w:hyperlink>
      <w:r w:rsidR="00C709DE" w:rsidRPr="00C709DE">
        <w:rPr>
          <w:rFonts w:ascii="Helvetica" w:eastAsia="Times New Roman" w:hAnsi="Helvetica" w:cs="Helvetica"/>
          <w:color w:val="000000"/>
          <w:sz w:val="24"/>
          <w:szCs w:val="24"/>
          <w:lang w:val="ru-RU" w:eastAsia="ru-RU" w:bidi="ar-SA"/>
        </w:rPr>
        <w:t xml:space="preserve"> «О внесении изменений в отдельные законодательные акты Российской Федерации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по вопросам противодействия коррупции»</w:t>
      </w:r>
    </w:p>
    <w:p w:rsid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12" w:history="1">
        <w:r w:rsidR="00C709DE" w:rsidRPr="00C709DE">
          <w:rPr>
            <w:rFonts w:ascii="Helvetica" w:eastAsia="Times New Roman" w:hAnsi="Helvetica" w:cs="Helvetica"/>
            <w:color w:val="337AB7"/>
            <w:sz w:val="24"/>
            <w:szCs w:val="24"/>
            <w:u w:val="single"/>
            <w:lang w:val="ru-RU" w:eastAsia="ru-RU" w:bidi="ar-SA"/>
          </w:rPr>
          <w:t>Федеральный закон от 3 апреля 2017 г. № 64-ФЗ</w:t>
        </w:r>
      </w:hyperlink>
      <w:r w:rsidR="00C709DE" w:rsidRPr="00C709DE">
        <w:rPr>
          <w:rFonts w:ascii="Helvetica" w:eastAsia="Times New Roman" w:hAnsi="Helvetica" w:cs="Helvetica"/>
          <w:color w:val="000000"/>
          <w:sz w:val="24"/>
          <w:szCs w:val="24"/>
          <w:lang w:val="ru-RU" w:eastAsia="ru-RU" w:bidi="ar-SA"/>
        </w:rPr>
        <w:t xml:space="preserve"> «О внесении изменений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2F0B23"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13" w:history="1">
        <w:r w:rsidR="002F0B23">
          <w:rPr>
            <w:rFonts w:ascii="Helvetica" w:eastAsia="Times New Roman" w:hAnsi="Helvetica" w:cs="Helvetica"/>
            <w:color w:val="337AB7"/>
            <w:sz w:val="24"/>
            <w:szCs w:val="24"/>
            <w:u w:val="single"/>
            <w:lang w:val="ru-RU" w:eastAsia="ru-RU" w:bidi="ar-SA"/>
          </w:rPr>
          <w:t>Федеральный закон от 5 апреля 2013 г. № 44</w:t>
        </w:r>
        <w:r w:rsidR="002F0B23" w:rsidRPr="00C709DE">
          <w:rPr>
            <w:rFonts w:ascii="Helvetica" w:eastAsia="Times New Roman" w:hAnsi="Helvetica" w:cs="Helvetica"/>
            <w:color w:val="337AB7"/>
            <w:sz w:val="24"/>
            <w:szCs w:val="24"/>
            <w:u w:val="single"/>
            <w:lang w:val="ru-RU" w:eastAsia="ru-RU" w:bidi="ar-SA"/>
          </w:rPr>
          <w:t>-ФЗ</w:t>
        </w:r>
      </w:hyperlink>
      <w:r w:rsidR="002F0B23">
        <w:rPr>
          <w:rFonts w:ascii="Helvetica" w:eastAsia="Times New Roman" w:hAnsi="Helvetica" w:cs="Helvetica"/>
          <w:color w:val="000000"/>
          <w:sz w:val="24"/>
          <w:szCs w:val="24"/>
          <w:lang w:val="ru-RU" w:eastAsia="ru-RU" w:bidi="ar-SA"/>
        </w:rPr>
        <w:t xml:space="preserve"> «О контрактной системе </w:t>
      </w:r>
      <w:r w:rsidR="00EE56C8">
        <w:rPr>
          <w:rFonts w:ascii="Helvetica" w:eastAsia="Times New Roman" w:hAnsi="Helvetica" w:cs="Helvetica"/>
          <w:color w:val="000000"/>
          <w:sz w:val="24"/>
          <w:szCs w:val="24"/>
          <w:lang w:val="ru-RU" w:eastAsia="ru-RU" w:bidi="ar-SA"/>
        </w:rPr>
        <w:t xml:space="preserve">    </w:t>
      </w:r>
      <w:r w:rsidR="002F0B23">
        <w:rPr>
          <w:rFonts w:ascii="Helvetica" w:eastAsia="Times New Roman" w:hAnsi="Helvetica" w:cs="Helvetica"/>
          <w:color w:val="000000"/>
          <w:sz w:val="24"/>
          <w:szCs w:val="24"/>
          <w:lang w:val="ru-RU" w:eastAsia="ru-RU" w:bidi="ar-SA"/>
        </w:rPr>
        <w:t xml:space="preserve">в сфере закупок товаров, работ, услуг для обеспечения государственных </w:t>
      </w:r>
      <w:r w:rsidR="00EE56C8">
        <w:rPr>
          <w:rFonts w:ascii="Helvetica" w:eastAsia="Times New Roman" w:hAnsi="Helvetica" w:cs="Helvetica"/>
          <w:color w:val="000000"/>
          <w:sz w:val="24"/>
          <w:szCs w:val="24"/>
          <w:lang w:val="ru-RU" w:eastAsia="ru-RU" w:bidi="ar-SA"/>
        </w:rPr>
        <w:t xml:space="preserve">    </w:t>
      </w:r>
      <w:r w:rsidR="002F0B23">
        <w:rPr>
          <w:rFonts w:ascii="Helvetica" w:eastAsia="Times New Roman" w:hAnsi="Helvetica" w:cs="Helvetica"/>
          <w:color w:val="000000"/>
          <w:sz w:val="24"/>
          <w:szCs w:val="24"/>
          <w:lang w:val="ru-RU" w:eastAsia="ru-RU" w:bidi="ar-SA"/>
        </w:rPr>
        <w:t>и муниципальных нужд</w:t>
      </w:r>
      <w:r w:rsidR="002F0B23" w:rsidRPr="00C709DE">
        <w:rPr>
          <w:rFonts w:ascii="Helvetica" w:eastAsia="Times New Roman" w:hAnsi="Helvetica" w:cs="Helvetica"/>
          <w:color w:val="000000"/>
          <w:sz w:val="24"/>
          <w:szCs w:val="24"/>
          <w:lang w:val="ru-RU" w:eastAsia="ru-RU" w:bidi="ar-SA"/>
        </w:rPr>
        <w:t>»</w:t>
      </w:r>
      <w:r w:rsidR="002F0B23">
        <w:rPr>
          <w:rFonts w:ascii="Helvetica" w:eastAsia="Times New Roman" w:hAnsi="Helvetica" w:cs="Helvetica"/>
          <w:color w:val="000000"/>
          <w:sz w:val="24"/>
          <w:szCs w:val="24"/>
          <w:lang w:val="ru-RU" w:eastAsia="ru-RU" w:bidi="ar-SA"/>
        </w:rPr>
        <w:t xml:space="preserve">  (ред. от 29.07.2017)</w:t>
      </w:r>
    </w:p>
    <w:p w:rsidR="00715D82" w:rsidRPr="002F0B23" w:rsidRDefault="00715D82" w:rsidP="00EE56C8">
      <w:pPr>
        <w:shd w:val="clear" w:color="auto" w:fill="FFFFFF"/>
        <w:spacing w:after="150" w:line="240" w:lineRule="auto"/>
        <w:ind w:left="720"/>
        <w:jc w:val="both"/>
        <w:rPr>
          <w:rFonts w:ascii="Helvetica" w:eastAsia="Times New Roman" w:hAnsi="Helvetica" w:cs="Helvetica"/>
          <w:color w:val="000000"/>
          <w:sz w:val="24"/>
          <w:szCs w:val="24"/>
          <w:lang w:val="ru-RU" w:eastAsia="ru-RU" w:bidi="ar-SA"/>
        </w:rPr>
      </w:pPr>
    </w:p>
    <w:p w:rsidR="00F14D59" w:rsidRPr="002F0B23"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14"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12 августа 2002 г. № 885</w:t>
        </w:r>
      </w:hyperlink>
      <w:r w:rsidR="00C709DE"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«Об утверждении общих принципов служебного поведен</w:t>
      </w:r>
      <w:r w:rsidR="00F14D59">
        <w:rPr>
          <w:rFonts w:ascii="Helvetica" w:eastAsia="Times New Roman" w:hAnsi="Helvetica" w:cs="Helvetica"/>
          <w:color w:val="000000"/>
          <w:sz w:val="24"/>
          <w:szCs w:val="24"/>
          <w:lang w:val="ru-RU" w:eastAsia="ru-RU" w:bidi="ar-SA"/>
        </w:rPr>
        <w:t>ия государственных служащих</w:t>
      </w:r>
      <w:r w:rsidR="00C709DE" w:rsidRPr="00C709DE">
        <w:rPr>
          <w:rFonts w:ascii="Helvetica" w:eastAsia="Times New Roman" w:hAnsi="Helvetica" w:cs="Helvetica"/>
          <w:color w:val="000000"/>
          <w:sz w:val="24"/>
          <w:szCs w:val="24"/>
          <w:lang w:val="ru-RU" w:eastAsia="ru-RU" w:bidi="ar-SA"/>
        </w:rPr>
        <w:t>»</w:t>
      </w:r>
      <w:r w:rsidR="00F14D59">
        <w:rPr>
          <w:rFonts w:ascii="Helvetica" w:eastAsia="Times New Roman" w:hAnsi="Helvetica" w:cs="Helvetica"/>
          <w:color w:val="000000"/>
          <w:sz w:val="24"/>
          <w:szCs w:val="24"/>
          <w:lang w:val="ru-RU" w:eastAsia="ru-RU" w:bidi="ar-SA"/>
        </w:rPr>
        <w:t xml:space="preserve"> (ред. от 16.07.2009)</w:t>
      </w:r>
    </w:p>
    <w:p w:rsidR="00C709DE" w:rsidRPr="006C17D7" w:rsidRDefault="00D563C6"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r w:rsidRPr="00C709DE">
        <w:rPr>
          <w:rFonts w:ascii="Helvetica" w:eastAsia="Times New Roman" w:hAnsi="Helvetica" w:cs="Helvetica"/>
          <w:color w:val="337AB7"/>
          <w:sz w:val="24"/>
          <w:szCs w:val="24"/>
          <w:u w:val="single"/>
          <w:lang w:val="ru-RU" w:eastAsia="ru-RU" w:bidi="ar-SA"/>
        </w:rPr>
        <w:t>Указ Президента Российской Федерации от 18 мая 2009 г. № 55</w:t>
      </w:r>
      <w:r>
        <w:rPr>
          <w:rFonts w:ascii="Helvetica" w:eastAsia="Times New Roman" w:hAnsi="Helvetica" w:cs="Helvetica"/>
          <w:color w:val="337AB7"/>
          <w:sz w:val="24"/>
          <w:szCs w:val="24"/>
          <w:u w:val="single"/>
          <w:lang w:val="ru-RU" w:eastAsia="ru-RU" w:bidi="ar-SA"/>
        </w:rPr>
        <w:t>8</w:t>
      </w:r>
      <w:r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Pr="00C709DE">
        <w:rPr>
          <w:rFonts w:ascii="Helvetica" w:eastAsia="Times New Roman" w:hAnsi="Helvetica" w:cs="Helvetica"/>
          <w:color w:val="000000"/>
          <w:sz w:val="24"/>
          <w:szCs w:val="24"/>
          <w:lang w:val="ru-RU" w:eastAsia="ru-RU" w:bidi="ar-SA"/>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w:t>
      </w:r>
      <w:r w:rsidR="00EE56C8">
        <w:rPr>
          <w:rFonts w:ascii="Helvetica" w:eastAsia="Times New Roman" w:hAnsi="Helvetica" w:cs="Helvetica"/>
          <w:color w:val="000000"/>
          <w:sz w:val="24"/>
          <w:szCs w:val="24"/>
          <w:lang w:val="ru-RU" w:eastAsia="ru-RU" w:bidi="ar-SA"/>
        </w:rPr>
        <w:t xml:space="preserve">                </w:t>
      </w:r>
      <w:r w:rsidRPr="00C709DE">
        <w:rPr>
          <w:rFonts w:ascii="Helvetica" w:eastAsia="Times New Roman" w:hAnsi="Helvetica" w:cs="Helvetica"/>
          <w:color w:val="000000"/>
          <w:sz w:val="24"/>
          <w:szCs w:val="24"/>
          <w:lang w:val="ru-RU" w:eastAsia="ru-RU" w:bidi="ar-SA"/>
        </w:rPr>
        <w:t>и обязательствах имущественного характера»</w:t>
      </w:r>
      <w:r w:rsidR="006C17D7">
        <w:rPr>
          <w:rFonts w:ascii="Helvetica" w:eastAsia="Times New Roman" w:hAnsi="Helvetica" w:cs="Helvetica"/>
          <w:color w:val="000000"/>
          <w:sz w:val="24"/>
          <w:szCs w:val="24"/>
          <w:lang w:val="ru-RU" w:eastAsia="ru-RU" w:bidi="ar-SA"/>
        </w:rPr>
        <w:t xml:space="preserve"> (ред. от 23.06</w:t>
      </w:r>
      <w:r>
        <w:rPr>
          <w:rFonts w:ascii="Helvetica" w:eastAsia="Times New Roman" w:hAnsi="Helvetica" w:cs="Helvetica"/>
          <w:color w:val="000000"/>
          <w:sz w:val="24"/>
          <w:szCs w:val="24"/>
          <w:lang w:val="ru-RU" w:eastAsia="ru-RU" w:bidi="ar-SA"/>
        </w:rPr>
        <w:t>.201</w:t>
      </w:r>
      <w:r w:rsidR="006C17D7">
        <w:rPr>
          <w:rFonts w:ascii="Helvetica" w:eastAsia="Times New Roman" w:hAnsi="Helvetica" w:cs="Helvetica"/>
          <w:color w:val="000000"/>
          <w:sz w:val="24"/>
          <w:szCs w:val="24"/>
          <w:lang w:val="ru-RU" w:eastAsia="ru-RU" w:bidi="ar-SA"/>
        </w:rPr>
        <w:t>4</w:t>
      </w:r>
      <w:r>
        <w:rPr>
          <w:rFonts w:ascii="Helvetica" w:eastAsia="Times New Roman" w:hAnsi="Helvetica" w:cs="Helvetica"/>
          <w:color w:val="000000"/>
          <w:sz w:val="24"/>
          <w:szCs w:val="24"/>
          <w:lang w:val="ru-RU" w:eastAsia="ru-RU" w:bidi="ar-SA"/>
        </w:rPr>
        <w:t>)</w:t>
      </w:r>
    </w:p>
    <w:p w:rsidR="00C709DE" w:rsidRPr="00F14D59"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15"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19 мая 2008 г. № 815</w:t>
        </w:r>
      </w:hyperlink>
      <w:r w:rsidR="00C709DE" w:rsidRPr="00C709DE">
        <w:rPr>
          <w:rFonts w:ascii="Helvetica" w:eastAsia="Times New Roman" w:hAnsi="Helvetica" w:cs="Helvetica"/>
          <w:color w:val="000000"/>
          <w:sz w:val="24"/>
          <w:szCs w:val="24"/>
          <w:lang w:val="ru-RU" w:eastAsia="ru-RU" w:bidi="ar-SA"/>
        </w:rPr>
        <w:t> «О мерах по противодействию коррупции»</w:t>
      </w:r>
      <w:r w:rsidR="00F14D59">
        <w:rPr>
          <w:rFonts w:ascii="Helvetica" w:eastAsia="Times New Roman" w:hAnsi="Helvetica" w:cs="Helvetica"/>
          <w:color w:val="000000"/>
          <w:sz w:val="24"/>
          <w:szCs w:val="24"/>
          <w:lang w:val="ru-RU" w:eastAsia="ru-RU" w:bidi="ar-SA"/>
        </w:rPr>
        <w:t xml:space="preserve"> (ред. от 14.02.2014)</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16" w:history="1">
        <w:proofErr w:type="gramStart"/>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18 мая 2009 г. № 557</w:t>
        </w:r>
      </w:hyperlink>
      <w:r w:rsidR="00EE56C8">
        <w:rPr>
          <w:lang w:val="ru-RU"/>
        </w:rPr>
        <w:t xml:space="preserve">                 </w:t>
      </w:r>
      <w:r w:rsidR="00C709DE" w:rsidRPr="00C709DE">
        <w:rPr>
          <w:rFonts w:ascii="Helvetica" w:eastAsia="Times New Roman" w:hAnsi="Helvetica" w:cs="Helvetica"/>
          <w:color w:val="000000"/>
          <w:sz w:val="24"/>
          <w:szCs w:val="24"/>
          <w:lang w:val="ru-RU" w:eastAsia="ru-RU" w:bidi="ar-SA"/>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F14D59">
        <w:rPr>
          <w:rFonts w:ascii="Helvetica" w:eastAsia="Times New Roman" w:hAnsi="Helvetica" w:cs="Helvetica"/>
          <w:color w:val="000000"/>
          <w:sz w:val="24"/>
          <w:szCs w:val="24"/>
          <w:lang w:val="ru-RU" w:eastAsia="ru-RU" w:bidi="ar-SA"/>
        </w:rPr>
        <w:t xml:space="preserve"> (ред. от</w:t>
      </w:r>
      <w:proofErr w:type="gramEnd"/>
      <w:r w:rsidR="00F14D59">
        <w:rPr>
          <w:rFonts w:ascii="Helvetica" w:eastAsia="Times New Roman" w:hAnsi="Helvetica" w:cs="Helvetica"/>
          <w:color w:val="000000"/>
          <w:sz w:val="24"/>
          <w:szCs w:val="24"/>
          <w:lang w:val="ru-RU" w:eastAsia="ru-RU" w:bidi="ar-SA"/>
        </w:rPr>
        <w:t xml:space="preserve"> 27.06.2017)</w:t>
      </w:r>
    </w:p>
    <w:p w:rsidR="00F14D59"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17"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18 мая 2009 г. № 559</w:t>
        </w:r>
      </w:hyperlink>
      <w:r w:rsidR="00C709DE"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 xml:space="preserve">«О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и обязательствах имущественного характера»</w:t>
      </w:r>
      <w:r w:rsidR="00F14D59">
        <w:rPr>
          <w:rFonts w:ascii="Helvetica" w:eastAsia="Times New Roman" w:hAnsi="Helvetica" w:cs="Helvetica"/>
          <w:color w:val="000000"/>
          <w:sz w:val="24"/>
          <w:szCs w:val="24"/>
          <w:lang w:val="ru-RU" w:eastAsia="ru-RU" w:bidi="ar-SA"/>
        </w:rPr>
        <w:t xml:space="preserve"> (ред. от 15.07.2015)</w:t>
      </w:r>
    </w:p>
    <w:p w:rsidR="00D563C6" w:rsidRPr="00C709DE" w:rsidRDefault="00D563C6"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r w:rsidRPr="00C709DE">
        <w:rPr>
          <w:rFonts w:ascii="Helvetica" w:eastAsia="Times New Roman" w:hAnsi="Helvetica" w:cs="Helvetica"/>
          <w:color w:val="337AB7"/>
          <w:sz w:val="24"/>
          <w:szCs w:val="24"/>
          <w:u w:val="single"/>
          <w:lang w:val="ru-RU" w:eastAsia="ru-RU" w:bidi="ar-SA"/>
        </w:rPr>
        <w:t>Указ Прези</w:t>
      </w:r>
      <w:r>
        <w:rPr>
          <w:rFonts w:ascii="Helvetica" w:eastAsia="Times New Roman" w:hAnsi="Helvetica" w:cs="Helvetica"/>
          <w:color w:val="337AB7"/>
          <w:sz w:val="24"/>
          <w:szCs w:val="24"/>
          <w:u w:val="single"/>
          <w:lang w:val="ru-RU" w:eastAsia="ru-RU" w:bidi="ar-SA"/>
        </w:rPr>
        <w:t>дента Российской Федерации от 25 февраля</w:t>
      </w:r>
      <w:r w:rsidRPr="00C709DE">
        <w:rPr>
          <w:rFonts w:ascii="Helvetica" w:eastAsia="Times New Roman" w:hAnsi="Helvetica" w:cs="Helvetica"/>
          <w:color w:val="337AB7"/>
          <w:sz w:val="24"/>
          <w:szCs w:val="24"/>
          <w:u w:val="single"/>
          <w:lang w:val="ru-RU" w:eastAsia="ru-RU" w:bidi="ar-SA"/>
        </w:rPr>
        <w:t xml:space="preserve"> 20</w:t>
      </w:r>
      <w:r>
        <w:rPr>
          <w:rFonts w:ascii="Helvetica" w:eastAsia="Times New Roman" w:hAnsi="Helvetica" w:cs="Helvetica"/>
          <w:color w:val="337AB7"/>
          <w:sz w:val="24"/>
          <w:szCs w:val="24"/>
          <w:u w:val="single"/>
          <w:lang w:val="ru-RU" w:eastAsia="ru-RU" w:bidi="ar-SA"/>
        </w:rPr>
        <w:t>11</w:t>
      </w:r>
      <w:r w:rsidRPr="00C709DE">
        <w:rPr>
          <w:rFonts w:ascii="Helvetica" w:eastAsia="Times New Roman" w:hAnsi="Helvetica" w:cs="Helvetica"/>
          <w:color w:val="337AB7"/>
          <w:sz w:val="24"/>
          <w:szCs w:val="24"/>
          <w:u w:val="single"/>
          <w:lang w:val="ru-RU" w:eastAsia="ru-RU" w:bidi="ar-SA"/>
        </w:rPr>
        <w:t xml:space="preserve"> г. №</w:t>
      </w:r>
      <w:r>
        <w:rPr>
          <w:rFonts w:ascii="Helvetica" w:eastAsia="Times New Roman" w:hAnsi="Helvetica" w:cs="Helvetica"/>
          <w:color w:val="337AB7"/>
          <w:sz w:val="24"/>
          <w:szCs w:val="24"/>
          <w:u w:val="single"/>
          <w:lang w:val="ru-RU" w:eastAsia="ru-RU" w:bidi="ar-SA"/>
        </w:rPr>
        <w:t xml:space="preserve"> 233</w:t>
      </w:r>
      <w:r w:rsidRPr="00C709DE">
        <w:rPr>
          <w:rFonts w:ascii="Helvetica" w:eastAsia="Times New Roman" w:hAnsi="Helvetica" w:cs="Helvetica"/>
          <w:color w:val="337AB7"/>
          <w:sz w:val="24"/>
          <w:szCs w:val="24"/>
          <w:u w:val="single"/>
          <w:lang w:val="ru-RU" w:eastAsia="ru-RU" w:bidi="ar-SA"/>
        </w:rPr>
        <w:t xml:space="preserve"> </w:t>
      </w:r>
      <w:r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Pr="00C709DE">
        <w:rPr>
          <w:rFonts w:ascii="Helvetica" w:eastAsia="Times New Roman" w:hAnsi="Helvetica" w:cs="Helvetica"/>
          <w:color w:val="000000"/>
          <w:sz w:val="24"/>
          <w:szCs w:val="24"/>
          <w:lang w:val="ru-RU" w:eastAsia="ru-RU" w:bidi="ar-SA"/>
        </w:rPr>
        <w:t>«О</w:t>
      </w:r>
      <w:r>
        <w:rPr>
          <w:rFonts w:ascii="Helvetica" w:eastAsia="Times New Roman" w:hAnsi="Helvetica" w:cs="Helvetica"/>
          <w:color w:val="000000"/>
          <w:sz w:val="24"/>
          <w:szCs w:val="24"/>
          <w:lang w:val="ru-RU" w:eastAsia="ru-RU" w:bidi="ar-SA"/>
        </w:rPr>
        <w:t xml:space="preserve"> некоторых вопросах организации деятельности президиума Совета при Президенте Российской Федерации по противодействию коррупции</w:t>
      </w:r>
      <w:r w:rsidRPr="00C709DE">
        <w:rPr>
          <w:rFonts w:ascii="Helvetica" w:eastAsia="Times New Roman" w:hAnsi="Helvetica" w:cs="Helvetica"/>
          <w:color w:val="000000"/>
          <w:sz w:val="24"/>
          <w:szCs w:val="24"/>
          <w:lang w:val="ru-RU" w:eastAsia="ru-RU" w:bidi="ar-SA"/>
        </w:rPr>
        <w:t>»</w:t>
      </w:r>
      <w:r>
        <w:rPr>
          <w:rFonts w:ascii="Helvetica" w:eastAsia="Times New Roman" w:hAnsi="Helvetica" w:cs="Helvetica"/>
          <w:color w:val="000000"/>
          <w:sz w:val="24"/>
          <w:szCs w:val="24"/>
          <w:lang w:val="ru-RU" w:eastAsia="ru-RU" w:bidi="ar-SA"/>
        </w:rPr>
        <w:t xml:space="preserve"> (ред. от 22.12.2015)</w:t>
      </w:r>
    </w:p>
    <w:p w:rsidR="00C709DE" w:rsidRPr="00D563C6" w:rsidRDefault="00D563C6"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r w:rsidRPr="00C709DE">
        <w:rPr>
          <w:rFonts w:ascii="Helvetica" w:eastAsia="Times New Roman" w:hAnsi="Helvetica" w:cs="Helvetica"/>
          <w:color w:val="337AB7"/>
          <w:sz w:val="24"/>
          <w:szCs w:val="24"/>
          <w:u w:val="single"/>
          <w:lang w:val="ru-RU" w:eastAsia="ru-RU" w:bidi="ar-SA"/>
        </w:rPr>
        <w:t>Указ Прези</w:t>
      </w:r>
      <w:r>
        <w:rPr>
          <w:rFonts w:ascii="Helvetica" w:eastAsia="Times New Roman" w:hAnsi="Helvetica" w:cs="Helvetica"/>
          <w:color w:val="337AB7"/>
          <w:sz w:val="24"/>
          <w:szCs w:val="24"/>
          <w:u w:val="single"/>
          <w:lang w:val="ru-RU" w:eastAsia="ru-RU" w:bidi="ar-SA"/>
        </w:rPr>
        <w:t>дента Российской Федерации от 3 декабря</w:t>
      </w:r>
      <w:r w:rsidRPr="00C709DE">
        <w:rPr>
          <w:rFonts w:ascii="Helvetica" w:eastAsia="Times New Roman" w:hAnsi="Helvetica" w:cs="Helvetica"/>
          <w:color w:val="337AB7"/>
          <w:sz w:val="24"/>
          <w:szCs w:val="24"/>
          <w:u w:val="single"/>
          <w:lang w:val="ru-RU" w:eastAsia="ru-RU" w:bidi="ar-SA"/>
        </w:rPr>
        <w:t xml:space="preserve"> 20</w:t>
      </w:r>
      <w:r>
        <w:rPr>
          <w:rFonts w:ascii="Helvetica" w:eastAsia="Times New Roman" w:hAnsi="Helvetica" w:cs="Helvetica"/>
          <w:color w:val="337AB7"/>
          <w:sz w:val="24"/>
          <w:szCs w:val="24"/>
          <w:u w:val="single"/>
          <w:lang w:val="ru-RU" w:eastAsia="ru-RU" w:bidi="ar-SA"/>
        </w:rPr>
        <w:t>13</w:t>
      </w:r>
      <w:r w:rsidRPr="00C709DE">
        <w:rPr>
          <w:rFonts w:ascii="Helvetica" w:eastAsia="Times New Roman" w:hAnsi="Helvetica" w:cs="Helvetica"/>
          <w:color w:val="337AB7"/>
          <w:sz w:val="24"/>
          <w:szCs w:val="24"/>
          <w:u w:val="single"/>
          <w:lang w:val="ru-RU" w:eastAsia="ru-RU" w:bidi="ar-SA"/>
        </w:rPr>
        <w:t xml:space="preserve"> г. №</w:t>
      </w:r>
      <w:r>
        <w:rPr>
          <w:rFonts w:ascii="Helvetica" w:eastAsia="Times New Roman" w:hAnsi="Helvetica" w:cs="Helvetica"/>
          <w:color w:val="337AB7"/>
          <w:sz w:val="24"/>
          <w:szCs w:val="24"/>
          <w:u w:val="single"/>
          <w:lang w:val="ru-RU" w:eastAsia="ru-RU" w:bidi="ar-SA"/>
        </w:rPr>
        <w:t xml:space="preserve"> 878</w:t>
      </w:r>
      <w:r w:rsidRPr="00C709DE">
        <w:rPr>
          <w:rFonts w:ascii="Helvetica" w:eastAsia="Times New Roman" w:hAnsi="Helvetica" w:cs="Helvetica"/>
          <w:color w:val="337AB7"/>
          <w:sz w:val="24"/>
          <w:szCs w:val="24"/>
          <w:u w:val="single"/>
          <w:lang w:val="ru-RU" w:eastAsia="ru-RU" w:bidi="ar-SA"/>
        </w:rPr>
        <w:t xml:space="preserve"> </w:t>
      </w:r>
      <w:r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Pr="00C709DE">
        <w:rPr>
          <w:rFonts w:ascii="Helvetica" w:eastAsia="Times New Roman" w:hAnsi="Helvetica" w:cs="Helvetica"/>
          <w:color w:val="000000"/>
          <w:sz w:val="24"/>
          <w:szCs w:val="24"/>
          <w:lang w:val="ru-RU" w:eastAsia="ru-RU" w:bidi="ar-SA"/>
        </w:rPr>
        <w:t>«О</w:t>
      </w:r>
      <w:r>
        <w:rPr>
          <w:rFonts w:ascii="Helvetica" w:eastAsia="Times New Roman" w:hAnsi="Helvetica" w:cs="Helvetica"/>
          <w:color w:val="000000"/>
          <w:sz w:val="24"/>
          <w:szCs w:val="24"/>
          <w:lang w:val="ru-RU" w:eastAsia="ru-RU" w:bidi="ar-SA"/>
        </w:rPr>
        <w:t>б  Управлении Президента Российской Федерации по вопросам  противодействию коррупции</w:t>
      </w:r>
      <w:r w:rsidRPr="00C709DE">
        <w:rPr>
          <w:rFonts w:ascii="Helvetica" w:eastAsia="Times New Roman" w:hAnsi="Helvetica" w:cs="Helvetica"/>
          <w:color w:val="000000"/>
          <w:sz w:val="24"/>
          <w:szCs w:val="24"/>
          <w:lang w:val="ru-RU" w:eastAsia="ru-RU" w:bidi="ar-SA"/>
        </w:rPr>
        <w:t>»</w:t>
      </w:r>
      <w:r>
        <w:rPr>
          <w:rFonts w:ascii="Helvetica" w:eastAsia="Times New Roman" w:hAnsi="Helvetica" w:cs="Helvetica"/>
          <w:color w:val="000000"/>
          <w:sz w:val="24"/>
          <w:szCs w:val="24"/>
          <w:lang w:val="ru-RU" w:eastAsia="ru-RU" w:bidi="ar-SA"/>
        </w:rPr>
        <w:t xml:space="preserve"> (ред. от 22.12.2015)</w:t>
      </w:r>
    </w:p>
    <w:p w:rsidR="00E068F0" w:rsidRPr="00E068F0"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18" w:history="1">
        <w:proofErr w:type="gramStart"/>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21 сентября 2009 г. № 1065</w:t>
        </w:r>
      </w:hyperlink>
      <w:r w:rsidR="00C709DE"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 xml:space="preserve"> к служебному поведению»</w:t>
      </w:r>
      <w:r w:rsidR="00F14D59">
        <w:rPr>
          <w:rFonts w:ascii="Helvetica" w:eastAsia="Times New Roman" w:hAnsi="Helvetica" w:cs="Helvetica"/>
          <w:color w:val="000000"/>
          <w:sz w:val="24"/>
          <w:szCs w:val="24"/>
          <w:lang w:val="ru-RU" w:eastAsia="ru-RU" w:bidi="ar-SA"/>
        </w:rPr>
        <w:t xml:space="preserve"> (ред. от 15.07.2015)</w:t>
      </w:r>
      <w:proofErr w:type="gramEnd"/>
    </w:p>
    <w:p w:rsidR="00C709DE" w:rsidRPr="00E068F0" w:rsidRDefault="00F14D59"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proofErr w:type="gramStart"/>
      <w:r w:rsidRPr="00E068F0">
        <w:rPr>
          <w:rFonts w:ascii="Helvetica" w:eastAsia="Times New Roman" w:hAnsi="Helvetica" w:cs="Helvetica"/>
          <w:color w:val="337AB7"/>
          <w:sz w:val="24"/>
          <w:szCs w:val="24"/>
          <w:u w:val="single"/>
          <w:lang w:val="ru-RU" w:eastAsia="ru-RU" w:bidi="ar-SA"/>
        </w:rPr>
        <w:t>Указ Президента Российской Федерации от 21 сентября 2009 г. № 1066</w:t>
      </w:r>
      <w:r w:rsidRPr="00E068F0">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Pr="00E068F0">
        <w:rPr>
          <w:rFonts w:ascii="Helvetica" w:eastAsia="Times New Roman" w:hAnsi="Helvetica" w:cs="Helvetica"/>
          <w:color w:val="000000"/>
          <w:sz w:val="24"/>
          <w:szCs w:val="24"/>
          <w:lang w:val="ru-RU" w:eastAsia="ru-RU" w:bidi="ar-SA"/>
        </w:rPr>
        <w: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r w:rsidR="00E068F0" w:rsidRPr="00E068F0">
        <w:rPr>
          <w:rFonts w:ascii="Helvetica" w:eastAsia="Times New Roman" w:hAnsi="Helvetica" w:cs="Helvetica"/>
          <w:color w:val="000000"/>
          <w:sz w:val="24"/>
          <w:szCs w:val="24"/>
          <w:lang w:val="ru-RU" w:eastAsia="ru-RU" w:bidi="ar-SA"/>
        </w:rPr>
        <w:t>»</w:t>
      </w:r>
      <w:r w:rsidR="00E068F0">
        <w:rPr>
          <w:rFonts w:ascii="Helvetica" w:eastAsia="Times New Roman" w:hAnsi="Helvetica" w:cs="Helvetica"/>
          <w:color w:val="000000"/>
          <w:sz w:val="24"/>
          <w:szCs w:val="24"/>
          <w:lang w:val="ru-RU" w:eastAsia="ru-RU" w:bidi="ar-SA"/>
        </w:rPr>
        <w:t xml:space="preserve"> </w:t>
      </w:r>
      <w:r w:rsidRPr="00E068F0">
        <w:rPr>
          <w:rFonts w:ascii="Helvetica" w:eastAsia="Times New Roman" w:hAnsi="Helvetica" w:cs="Helvetica"/>
          <w:color w:val="000000"/>
          <w:sz w:val="24"/>
          <w:szCs w:val="24"/>
          <w:lang w:val="ru-RU" w:eastAsia="ru-RU" w:bidi="ar-SA"/>
        </w:rPr>
        <w:t xml:space="preserve"> (ред. от 15.07.2015)</w:t>
      </w:r>
      <w:proofErr w:type="gramEnd"/>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19"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13 апреля 2010 г. № 460</w:t>
        </w:r>
      </w:hyperlink>
      <w:r w:rsidR="00C709DE"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Национальной стратегии противодействия коррупции и Национальном плане противодействия коррупции на 2010 - 2011 годы»</w:t>
      </w:r>
    </w:p>
    <w:p w:rsidR="00C709DE" w:rsidRPr="00E068F0"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20"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1 июля 2010 г. № 821</w:t>
        </w:r>
      </w:hyperlink>
      <w:r w:rsidR="00C709DE"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комиссиях по соблюдению требований к служебному поведению федеральных государственных служащих и урегулированию конфликта интересов»</w:t>
      </w:r>
      <w:r w:rsidR="00E068F0">
        <w:rPr>
          <w:rFonts w:ascii="Helvetica" w:eastAsia="Times New Roman" w:hAnsi="Helvetica" w:cs="Helvetica"/>
          <w:color w:val="000000"/>
          <w:sz w:val="24"/>
          <w:szCs w:val="24"/>
          <w:lang w:val="ru-RU" w:eastAsia="ru-RU" w:bidi="ar-SA"/>
        </w:rPr>
        <w:t xml:space="preserve"> </w:t>
      </w:r>
      <w:r w:rsidR="00E068F0" w:rsidRPr="00E068F0">
        <w:rPr>
          <w:rFonts w:ascii="Helvetica" w:eastAsia="Times New Roman" w:hAnsi="Helvetica" w:cs="Helvetica"/>
          <w:color w:val="000000"/>
          <w:sz w:val="24"/>
          <w:szCs w:val="24"/>
          <w:lang w:val="ru-RU" w:eastAsia="ru-RU" w:bidi="ar-SA"/>
        </w:rPr>
        <w:t xml:space="preserve">(ред. </w:t>
      </w:r>
      <w:r w:rsidR="00E068F0">
        <w:rPr>
          <w:rFonts w:ascii="Helvetica" w:eastAsia="Times New Roman" w:hAnsi="Helvetica" w:cs="Helvetica"/>
          <w:color w:val="000000"/>
          <w:sz w:val="24"/>
          <w:szCs w:val="24"/>
          <w:lang w:val="ru-RU" w:eastAsia="ru-RU" w:bidi="ar-SA"/>
        </w:rPr>
        <w:t>от 22.12</w:t>
      </w:r>
      <w:r w:rsidR="00E068F0" w:rsidRPr="00E068F0">
        <w:rPr>
          <w:rFonts w:ascii="Helvetica" w:eastAsia="Times New Roman" w:hAnsi="Helvetica" w:cs="Helvetica"/>
          <w:color w:val="000000"/>
          <w:sz w:val="24"/>
          <w:szCs w:val="24"/>
          <w:lang w:val="ru-RU" w:eastAsia="ru-RU" w:bidi="ar-SA"/>
        </w:rPr>
        <w:t>.2015)</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21"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21 июля 2010 г. № 925</w:t>
        </w:r>
      </w:hyperlink>
      <w:r w:rsidR="00C709DE"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 xml:space="preserve">«О мерах по реализации отдельных положений Федерального закона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противодействии коррупции»</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22"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13 марта 2012 г. № 297</w:t>
        </w:r>
      </w:hyperlink>
      <w:r w:rsidR="00C709DE"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C709DE" w:rsidRPr="00E068F0"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23"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2 апреля 2013 г. № 309</w:t>
        </w:r>
      </w:hyperlink>
      <w:r w:rsidR="00C709DE" w:rsidRPr="00C709DE">
        <w:rPr>
          <w:rFonts w:ascii="Helvetica" w:eastAsia="Times New Roman" w:hAnsi="Helvetica" w:cs="Helvetica"/>
          <w:color w:val="000000"/>
          <w:sz w:val="24"/>
          <w:szCs w:val="24"/>
          <w:lang w:val="ru-RU" w:eastAsia="ru-RU" w:bidi="ar-SA"/>
        </w:rPr>
        <w:t> </w:t>
      </w:r>
      <w:r w:rsidR="00EE56C8">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 xml:space="preserve">«О мерах по реализации отдельных положений Федерального закона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противодействии коррупции»</w:t>
      </w:r>
      <w:r w:rsidR="00E068F0">
        <w:rPr>
          <w:rFonts w:ascii="Helvetica" w:eastAsia="Times New Roman" w:hAnsi="Helvetica" w:cs="Helvetica"/>
          <w:color w:val="000000"/>
          <w:sz w:val="24"/>
          <w:szCs w:val="24"/>
          <w:lang w:val="ru-RU" w:eastAsia="ru-RU" w:bidi="ar-SA"/>
        </w:rPr>
        <w:t xml:space="preserve"> </w:t>
      </w:r>
      <w:r w:rsidR="00E068F0" w:rsidRPr="00E068F0">
        <w:rPr>
          <w:rFonts w:ascii="Helvetica" w:eastAsia="Times New Roman" w:hAnsi="Helvetica" w:cs="Helvetica"/>
          <w:color w:val="000000"/>
          <w:sz w:val="24"/>
          <w:szCs w:val="24"/>
          <w:lang w:val="ru-RU" w:eastAsia="ru-RU" w:bidi="ar-SA"/>
        </w:rPr>
        <w:t xml:space="preserve">(ред. </w:t>
      </w:r>
      <w:r w:rsidR="00E068F0">
        <w:rPr>
          <w:rFonts w:ascii="Helvetica" w:eastAsia="Times New Roman" w:hAnsi="Helvetica" w:cs="Helvetica"/>
          <w:color w:val="000000"/>
          <w:sz w:val="24"/>
          <w:szCs w:val="24"/>
          <w:lang w:val="ru-RU" w:eastAsia="ru-RU" w:bidi="ar-SA"/>
        </w:rPr>
        <w:t>от 21.02</w:t>
      </w:r>
      <w:r w:rsidR="00E068F0" w:rsidRPr="00E068F0">
        <w:rPr>
          <w:rFonts w:ascii="Helvetica" w:eastAsia="Times New Roman" w:hAnsi="Helvetica" w:cs="Helvetica"/>
          <w:color w:val="000000"/>
          <w:sz w:val="24"/>
          <w:szCs w:val="24"/>
          <w:lang w:val="ru-RU" w:eastAsia="ru-RU" w:bidi="ar-SA"/>
        </w:rPr>
        <w:t>.201</w:t>
      </w:r>
      <w:r w:rsidR="00E068F0">
        <w:rPr>
          <w:rFonts w:ascii="Helvetica" w:eastAsia="Times New Roman" w:hAnsi="Helvetica" w:cs="Helvetica"/>
          <w:color w:val="000000"/>
          <w:sz w:val="24"/>
          <w:szCs w:val="24"/>
          <w:lang w:val="ru-RU" w:eastAsia="ru-RU" w:bidi="ar-SA"/>
        </w:rPr>
        <w:t>7</w:t>
      </w:r>
      <w:r w:rsidR="00E068F0" w:rsidRPr="00E068F0">
        <w:rPr>
          <w:rFonts w:ascii="Helvetica" w:eastAsia="Times New Roman" w:hAnsi="Helvetica" w:cs="Helvetica"/>
          <w:color w:val="000000"/>
          <w:sz w:val="24"/>
          <w:szCs w:val="24"/>
          <w:lang w:val="ru-RU" w:eastAsia="ru-RU" w:bidi="ar-SA"/>
        </w:rPr>
        <w:t>)</w:t>
      </w:r>
    </w:p>
    <w:p w:rsidR="00C709DE" w:rsidRPr="00E068F0"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24"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2 апреля 2013 г. № 310</w:t>
        </w:r>
      </w:hyperlink>
      <w:r w:rsidR="00C709DE" w:rsidRPr="00C709DE">
        <w:rPr>
          <w:rFonts w:ascii="Helvetica" w:eastAsia="Times New Roman" w:hAnsi="Helvetica" w:cs="Helvetica"/>
          <w:color w:val="000000"/>
          <w:sz w:val="24"/>
          <w:szCs w:val="24"/>
          <w:lang w:val="ru-RU" w:eastAsia="ru-RU" w:bidi="ar-SA"/>
        </w:rPr>
        <w:t>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мерах по реализации отдельных положений Федерального закона</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 xml:space="preserve">О </w:t>
      </w:r>
      <w:proofErr w:type="gramStart"/>
      <w:r w:rsidR="00C709DE" w:rsidRPr="00C709DE">
        <w:rPr>
          <w:rFonts w:ascii="Helvetica" w:eastAsia="Times New Roman" w:hAnsi="Helvetica" w:cs="Helvetica"/>
          <w:color w:val="000000"/>
          <w:sz w:val="24"/>
          <w:szCs w:val="24"/>
          <w:lang w:val="ru-RU" w:eastAsia="ru-RU" w:bidi="ar-SA"/>
        </w:rPr>
        <w:t>контроле за</w:t>
      </w:r>
      <w:proofErr w:type="gramEnd"/>
      <w:r w:rsidR="00C709DE" w:rsidRPr="00C709DE">
        <w:rPr>
          <w:rFonts w:ascii="Helvetica" w:eastAsia="Times New Roman" w:hAnsi="Helvetica" w:cs="Helvetica"/>
          <w:color w:val="000000"/>
          <w:sz w:val="24"/>
          <w:szCs w:val="24"/>
          <w:lang w:val="ru-RU" w:eastAsia="ru-RU" w:bidi="ar-SA"/>
        </w:rPr>
        <w:t xml:space="preserve"> соответствием расходов лиц, замещающих государственные должности, и иных лиц их доходам»</w:t>
      </w:r>
      <w:r w:rsidR="00E068F0">
        <w:rPr>
          <w:rFonts w:ascii="Helvetica" w:eastAsia="Times New Roman" w:hAnsi="Helvetica" w:cs="Helvetica"/>
          <w:color w:val="000000"/>
          <w:sz w:val="24"/>
          <w:szCs w:val="24"/>
          <w:lang w:val="ru-RU" w:eastAsia="ru-RU" w:bidi="ar-SA"/>
        </w:rPr>
        <w:t xml:space="preserve"> </w:t>
      </w:r>
      <w:r w:rsidR="00E068F0" w:rsidRPr="00E068F0">
        <w:rPr>
          <w:rFonts w:ascii="Helvetica" w:eastAsia="Times New Roman" w:hAnsi="Helvetica" w:cs="Helvetica"/>
          <w:color w:val="000000"/>
          <w:sz w:val="24"/>
          <w:szCs w:val="24"/>
          <w:lang w:val="ru-RU" w:eastAsia="ru-RU" w:bidi="ar-SA"/>
        </w:rPr>
        <w:t xml:space="preserve">(ред. </w:t>
      </w:r>
      <w:r w:rsidR="00E068F0">
        <w:rPr>
          <w:rFonts w:ascii="Helvetica" w:eastAsia="Times New Roman" w:hAnsi="Helvetica" w:cs="Helvetica"/>
          <w:color w:val="000000"/>
          <w:sz w:val="24"/>
          <w:szCs w:val="24"/>
          <w:lang w:val="ru-RU" w:eastAsia="ru-RU" w:bidi="ar-SA"/>
        </w:rPr>
        <w:t>от 23.06</w:t>
      </w:r>
      <w:r w:rsidR="00E068F0" w:rsidRPr="00E068F0">
        <w:rPr>
          <w:rFonts w:ascii="Helvetica" w:eastAsia="Times New Roman" w:hAnsi="Helvetica" w:cs="Helvetica"/>
          <w:color w:val="000000"/>
          <w:sz w:val="24"/>
          <w:szCs w:val="24"/>
          <w:lang w:val="ru-RU" w:eastAsia="ru-RU" w:bidi="ar-SA"/>
        </w:rPr>
        <w:t>.201</w:t>
      </w:r>
      <w:r w:rsidR="00E068F0">
        <w:rPr>
          <w:rFonts w:ascii="Helvetica" w:eastAsia="Times New Roman" w:hAnsi="Helvetica" w:cs="Helvetica"/>
          <w:color w:val="000000"/>
          <w:sz w:val="24"/>
          <w:szCs w:val="24"/>
          <w:lang w:val="ru-RU" w:eastAsia="ru-RU" w:bidi="ar-SA"/>
        </w:rPr>
        <w:t>4</w:t>
      </w:r>
      <w:r w:rsidR="00E068F0" w:rsidRPr="00E068F0">
        <w:rPr>
          <w:rFonts w:ascii="Helvetica" w:eastAsia="Times New Roman" w:hAnsi="Helvetica" w:cs="Helvetica"/>
          <w:color w:val="000000"/>
          <w:sz w:val="24"/>
          <w:szCs w:val="24"/>
          <w:lang w:val="ru-RU" w:eastAsia="ru-RU" w:bidi="ar-SA"/>
        </w:rPr>
        <w:t>)</w:t>
      </w:r>
    </w:p>
    <w:p w:rsidR="009D5FBE" w:rsidRPr="00633F6A"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25" w:history="1">
        <w:proofErr w:type="gramStart"/>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8 июля 2013 № 613</w:t>
        </w:r>
      </w:hyperlink>
      <w:r w:rsidR="00C709DE" w:rsidRPr="00C709DE">
        <w:rPr>
          <w:rFonts w:ascii="Helvetica" w:eastAsia="Times New Roman" w:hAnsi="Helvetica" w:cs="Helvetica"/>
          <w:color w:val="000000"/>
          <w:sz w:val="24"/>
          <w:szCs w:val="24"/>
          <w:lang w:val="ru-RU" w:eastAsia="ru-RU" w:bidi="ar-SA"/>
        </w:rPr>
        <w:t xml:space="preserve"> «Вопросы противодействия коррупции» (вместе с "Порядком размещения сведений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r w:rsidR="00E068F0">
        <w:rPr>
          <w:rFonts w:ascii="Helvetica" w:eastAsia="Times New Roman" w:hAnsi="Helvetica" w:cs="Helvetica"/>
          <w:color w:val="000000"/>
          <w:sz w:val="24"/>
          <w:szCs w:val="24"/>
          <w:lang w:val="ru-RU" w:eastAsia="ru-RU" w:bidi="ar-SA"/>
        </w:rPr>
        <w:t xml:space="preserve"> </w:t>
      </w:r>
      <w:r w:rsidR="00E068F0" w:rsidRPr="00E068F0">
        <w:rPr>
          <w:rFonts w:ascii="Helvetica" w:eastAsia="Times New Roman" w:hAnsi="Helvetica" w:cs="Helvetica"/>
          <w:color w:val="000000"/>
          <w:sz w:val="24"/>
          <w:szCs w:val="24"/>
          <w:lang w:val="ru-RU" w:eastAsia="ru-RU" w:bidi="ar-SA"/>
        </w:rPr>
        <w:t xml:space="preserve">(ред. </w:t>
      </w:r>
      <w:r w:rsidR="00E068F0">
        <w:rPr>
          <w:rFonts w:ascii="Helvetica" w:eastAsia="Times New Roman" w:hAnsi="Helvetica" w:cs="Helvetica"/>
          <w:color w:val="000000"/>
          <w:sz w:val="24"/>
          <w:szCs w:val="24"/>
          <w:lang w:val="ru-RU" w:eastAsia="ru-RU" w:bidi="ar-SA"/>
        </w:rPr>
        <w:t>от 15.07</w:t>
      </w:r>
      <w:r w:rsidR="00E068F0" w:rsidRPr="00E068F0">
        <w:rPr>
          <w:rFonts w:ascii="Helvetica" w:eastAsia="Times New Roman" w:hAnsi="Helvetica" w:cs="Helvetica"/>
          <w:color w:val="000000"/>
          <w:sz w:val="24"/>
          <w:szCs w:val="24"/>
          <w:lang w:val="ru-RU" w:eastAsia="ru-RU" w:bidi="ar-SA"/>
        </w:rPr>
        <w:t>.201</w:t>
      </w:r>
      <w:r w:rsidR="00E068F0">
        <w:rPr>
          <w:rFonts w:ascii="Helvetica" w:eastAsia="Times New Roman" w:hAnsi="Helvetica" w:cs="Helvetica"/>
          <w:color w:val="000000"/>
          <w:sz w:val="24"/>
          <w:szCs w:val="24"/>
          <w:lang w:val="ru-RU" w:eastAsia="ru-RU" w:bidi="ar-SA"/>
        </w:rPr>
        <w:t>5</w:t>
      </w:r>
      <w:r w:rsidR="00E068F0" w:rsidRPr="00E068F0">
        <w:rPr>
          <w:rFonts w:ascii="Helvetica" w:eastAsia="Times New Roman" w:hAnsi="Helvetica" w:cs="Helvetica"/>
          <w:color w:val="000000"/>
          <w:sz w:val="24"/>
          <w:szCs w:val="24"/>
          <w:lang w:val="ru-RU" w:eastAsia="ru-RU" w:bidi="ar-SA"/>
        </w:rPr>
        <w:t>)</w:t>
      </w:r>
      <w:proofErr w:type="gramEnd"/>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26"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11 апреля 2014 №226</w:t>
        </w:r>
      </w:hyperlink>
      <w:r w:rsidR="00C709DE" w:rsidRPr="00C709DE">
        <w:rPr>
          <w:rFonts w:ascii="Helvetica" w:eastAsia="Times New Roman" w:hAnsi="Helvetica" w:cs="Helvetica"/>
          <w:color w:val="000000"/>
          <w:sz w:val="24"/>
          <w:szCs w:val="24"/>
          <w:lang w:val="ru-RU" w:eastAsia="ru-RU" w:bidi="ar-SA"/>
        </w:rPr>
        <w:t>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Национальном плане противодействия коррупции на 2014 - 2015 годы»</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27"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23.06.2014 № 453</w:t>
        </w:r>
      </w:hyperlink>
      <w:r w:rsidR="00C709DE" w:rsidRPr="00C709DE">
        <w:rPr>
          <w:rFonts w:ascii="Helvetica" w:eastAsia="Times New Roman" w:hAnsi="Helvetica" w:cs="Helvetica"/>
          <w:color w:val="000000"/>
          <w:sz w:val="24"/>
          <w:szCs w:val="24"/>
          <w:lang w:val="ru-RU" w:eastAsia="ru-RU" w:bidi="ar-SA"/>
        </w:rPr>
        <w:t xml:space="preserve"> «О внесении изменений в некоторые акты Президента Российской Федерации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по вопросам противодействия коррупции»</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28"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23.06.2014 № 460</w:t>
        </w:r>
      </w:hyperlink>
      <w:r w:rsidR="00C709DE" w:rsidRPr="00C709DE">
        <w:rPr>
          <w:rFonts w:ascii="Helvetica" w:eastAsia="Times New Roman" w:hAnsi="Helvetica" w:cs="Helvetica"/>
          <w:color w:val="000000"/>
          <w:sz w:val="24"/>
          <w:szCs w:val="24"/>
          <w:lang w:val="ru-RU" w:eastAsia="ru-RU" w:bidi="ar-SA"/>
        </w:rPr>
        <w:t>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 xml:space="preserve">«Об утверждении формы справки о доходах, расходах, об имуществе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 xml:space="preserve">и обязательствах имущественного характера и внесении изменений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в некоторые акты Президента Российской Федерации»</w:t>
      </w:r>
    </w:p>
    <w:p w:rsidR="00C709DE" w:rsidRPr="00633F6A"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29"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08.03.2015 № 120</w:t>
        </w:r>
      </w:hyperlink>
      <w:r w:rsidR="00C709DE" w:rsidRPr="00C709DE">
        <w:rPr>
          <w:rFonts w:ascii="Helvetica" w:eastAsia="Times New Roman" w:hAnsi="Helvetica" w:cs="Helvetica"/>
          <w:color w:val="000000"/>
          <w:sz w:val="24"/>
          <w:szCs w:val="24"/>
          <w:lang w:val="ru-RU" w:eastAsia="ru-RU" w:bidi="ar-SA"/>
        </w:rPr>
        <w:t> «О некоторых вопросах противодействия коррупции»</w:t>
      </w:r>
      <w:r w:rsidR="00633F6A">
        <w:rPr>
          <w:rFonts w:ascii="Helvetica" w:eastAsia="Times New Roman" w:hAnsi="Helvetica" w:cs="Helvetica"/>
          <w:color w:val="000000"/>
          <w:sz w:val="24"/>
          <w:szCs w:val="24"/>
          <w:lang w:val="ru-RU" w:eastAsia="ru-RU" w:bidi="ar-SA"/>
        </w:rPr>
        <w:t xml:space="preserve"> </w:t>
      </w:r>
      <w:r w:rsidR="00633F6A" w:rsidRPr="00E068F0">
        <w:rPr>
          <w:rFonts w:ascii="Helvetica" w:eastAsia="Times New Roman" w:hAnsi="Helvetica" w:cs="Helvetica"/>
          <w:color w:val="000000"/>
          <w:sz w:val="24"/>
          <w:szCs w:val="24"/>
          <w:lang w:val="ru-RU" w:eastAsia="ru-RU" w:bidi="ar-SA"/>
        </w:rPr>
        <w:t xml:space="preserve">(ред. </w:t>
      </w:r>
      <w:r w:rsidR="00633F6A">
        <w:rPr>
          <w:rFonts w:ascii="Helvetica" w:eastAsia="Times New Roman" w:hAnsi="Helvetica" w:cs="Helvetica"/>
          <w:color w:val="000000"/>
          <w:sz w:val="24"/>
          <w:szCs w:val="24"/>
          <w:lang w:val="ru-RU" w:eastAsia="ru-RU" w:bidi="ar-SA"/>
        </w:rPr>
        <w:t>от 15.07</w:t>
      </w:r>
      <w:r w:rsidR="00633F6A" w:rsidRPr="00E068F0">
        <w:rPr>
          <w:rFonts w:ascii="Helvetica" w:eastAsia="Times New Roman" w:hAnsi="Helvetica" w:cs="Helvetica"/>
          <w:color w:val="000000"/>
          <w:sz w:val="24"/>
          <w:szCs w:val="24"/>
          <w:lang w:val="ru-RU" w:eastAsia="ru-RU" w:bidi="ar-SA"/>
        </w:rPr>
        <w:t>.201</w:t>
      </w:r>
      <w:r w:rsidR="00633F6A">
        <w:rPr>
          <w:rFonts w:ascii="Helvetica" w:eastAsia="Times New Roman" w:hAnsi="Helvetica" w:cs="Helvetica"/>
          <w:color w:val="000000"/>
          <w:sz w:val="24"/>
          <w:szCs w:val="24"/>
          <w:lang w:val="ru-RU" w:eastAsia="ru-RU" w:bidi="ar-SA"/>
        </w:rPr>
        <w:t>5</w:t>
      </w:r>
      <w:r w:rsidR="00633F6A" w:rsidRPr="00E068F0">
        <w:rPr>
          <w:rFonts w:ascii="Helvetica" w:eastAsia="Times New Roman" w:hAnsi="Helvetica" w:cs="Helvetica"/>
          <w:color w:val="000000"/>
          <w:sz w:val="24"/>
          <w:szCs w:val="24"/>
          <w:lang w:val="ru-RU" w:eastAsia="ru-RU" w:bidi="ar-SA"/>
        </w:rPr>
        <w:t>)</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30"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15 июля 2015 г. № 364</w:t>
        </w:r>
      </w:hyperlink>
      <w:r w:rsidR="00C709DE" w:rsidRPr="00C709DE">
        <w:rPr>
          <w:rFonts w:ascii="Helvetica" w:eastAsia="Times New Roman" w:hAnsi="Helvetica" w:cs="Helvetica"/>
          <w:color w:val="000000"/>
          <w:sz w:val="24"/>
          <w:szCs w:val="24"/>
          <w:lang w:val="ru-RU" w:eastAsia="ru-RU" w:bidi="ar-SA"/>
        </w:rPr>
        <w:t>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мерах по совершенствованию организации деятельности в области противодействия коррупции»</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31" w:history="1">
        <w:proofErr w:type="gramStart"/>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22 декабря 2015 г. № 650</w:t>
        </w:r>
      </w:hyperlink>
      <w:r w:rsidR="00C709DE" w:rsidRPr="00C709DE">
        <w:rPr>
          <w:rFonts w:ascii="Helvetica" w:eastAsia="Times New Roman" w:hAnsi="Helvetica" w:cs="Helvetica"/>
          <w:color w:val="000000"/>
          <w:sz w:val="24"/>
          <w:szCs w:val="24"/>
          <w:lang w:val="ru-RU" w:eastAsia="ru-RU" w:bidi="ar-SA"/>
        </w:rPr>
        <w:t>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 xml:space="preserve">«О порядке сообщения лицами, замещающими отдельные государственные должности Российской Федерации, </w:t>
      </w:r>
      <w:r w:rsidR="00C709DE" w:rsidRPr="00C709DE">
        <w:rPr>
          <w:rFonts w:ascii="Helvetica" w:eastAsia="Times New Roman" w:hAnsi="Helvetica" w:cs="Helvetica"/>
          <w:color w:val="000000"/>
          <w:sz w:val="24"/>
          <w:szCs w:val="24"/>
          <w:lang w:val="ru-RU" w:eastAsia="ru-RU" w:bidi="ar-SA"/>
        </w:rPr>
        <w:lastRenderedPageBreak/>
        <w:t>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32" w:history="1">
        <w:r w:rsidR="00C709DE" w:rsidRPr="00C709DE">
          <w:rPr>
            <w:rFonts w:ascii="Helvetica" w:eastAsia="Times New Roman" w:hAnsi="Helvetica" w:cs="Helvetica"/>
            <w:color w:val="337AB7"/>
            <w:sz w:val="24"/>
            <w:szCs w:val="24"/>
            <w:u w:val="single"/>
            <w:lang w:val="ru-RU" w:eastAsia="ru-RU" w:bidi="ar-SA"/>
          </w:rPr>
          <w:t>Указ Президента Российской Федерации от 1 апреля 2016 г. № 147</w:t>
        </w:r>
      </w:hyperlink>
      <w:r w:rsidR="00C709DE" w:rsidRPr="00C709DE">
        <w:rPr>
          <w:rFonts w:ascii="Helvetica" w:eastAsia="Times New Roman" w:hAnsi="Helvetica" w:cs="Helvetica"/>
          <w:color w:val="000000"/>
          <w:sz w:val="24"/>
          <w:szCs w:val="24"/>
          <w:lang w:val="ru-RU" w:eastAsia="ru-RU" w:bidi="ar-SA"/>
        </w:rPr>
        <w:t>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Национальном плане противодействия коррупции на 2016-2017 годы»</w:t>
      </w:r>
    </w:p>
    <w:p w:rsidR="00F14D59" w:rsidRDefault="00633F6A"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proofErr w:type="gramStart"/>
      <w:r>
        <w:rPr>
          <w:rFonts w:ascii="Helvetica" w:eastAsia="Times New Roman" w:hAnsi="Helvetica" w:cs="Helvetica"/>
          <w:color w:val="337AB7"/>
          <w:sz w:val="24"/>
          <w:szCs w:val="24"/>
          <w:u w:val="single"/>
          <w:lang w:val="ru-RU" w:eastAsia="ru-RU" w:bidi="ar-SA"/>
        </w:rPr>
        <w:t>Распоряжение</w:t>
      </w:r>
      <w:r w:rsidRPr="00C709DE">
        <w:rPr>
          <w:rFonts w:ascii="Helvetica" w:eastAsia="Times New Roman" w:hAnsi="Helvetica" w:cs="Helvetica"/>
          <w:color w:val="337AB7"/>
          <w:sz w:val="24"/>
          <w:szCs w:val="24"/>
          <w:u w:val="single"/>
          <w:lang w:val="ru-RU" w:eastAsia="ru-RU" w:bidi="ar-SA"/>
        </w:rPr>
        <w:t xml:space="preserve"> Президента </w:t>
      </w:r>
      <w:r>
        <w:rPr>
          <w:rFonts w:ascii="Helvetica" w:eastAsia="Times New Roman" w:hAnsi="Helvetica" w:cs="Helvetica"/>
          <w:color w:val="337AB7"/>
          <w:sz w:val="24"/>
          <w:szCs w:val="24"/>
          <w:u w:val="single"/>
          <w:lang w:val="ru-RU" w:eastAsia="ru-RU" w:bidi="ar-SA"/>
        </w:rPr>
        <w:t>Российской Федерации от 29 мая 2015</w:t>
      </w:r>
      <w:r w:rsidRPr="00C709DE">
        <w:rPr>
          <w:rFonts w:ascii="Helvetica" w:eastAsia="Times New Roman" w:hAnsi="Helvetica" w:cs="Helvetica"/>
          <w:color w:val="337AB7"/>
          <w:sz w:val="24"/>
          <w:szCs w:val="24"/>
          <w:u w:val="single"/>
          <w:lang w:val="ru-RU" w:eastAsia="ru-RU" w:bidi="ar-SA"/>
        </w:rPr>
        <w:t xml:space="preserve"> г. № 1</w:t>
      </w:r>
      <w:r>
        <w:rPr>
          <w:rFonts w:ascii="Helvetica" w:eastAsia="Times New Roman" w:hAnsi="Helvetica" w:cs="Helvetica"/>
          <w:color w:val="337AB7"/>
          <w:sz w:val="24"/>
          <w:szCs w:val="24"/>
          <w:u w:val="single"/>
          <w:lang w:val="ru-RU" w:eastAsia="ru-RU" w:bidi="ar-SA"/>
        </w:rPr>
        <w:t>59-рп</w:t>
      </w:r>
      <w:r>
        <w:rPr>
          <w:rFonts w:ascii="Helvetica" w:eastAsia="Times New Roman" w:hAnsi="Helvetica" w:cs="Helvetica"/>
          <w:color w:val="000000"/>
          <w:sz w:val="24"/>
          <w:szCs w:val="24"/>
          <w:lang w:val="ru-RU" w:eastAsia="ru-RU" w:bidi="ar-SA"/>
        </w:rPr>
        <w:t xml:space="preserve"> «О порядке уведомления лицами, замещающими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w:t>
      </w:r>
      <w:r w:rsidR="003A5CA7">
        <w:rPr>
          <w:rFonts w:ascii="Helvetica" w:eastAsia="Times New Roman" w:hAnsi="Helvetica" w:cs="Helvetica"/>
          <w:color w:val="000000"/>
          <w:sz w:val="24"/>
          <w:szCs w:val="24"/>
          <w:lang w:val="ru-RU" w:eastAsia="ru-RU" w:bidi="ar-SA"/>
        </w:rPr>
        <w:t xml:space="preserve">                     </w:t>
      </w:r>
      <w:r>
        <w:rPr>
          <w:rFonts w:ascii="Helvetica" w:eastAsia="Times New Roman" w:hAnsi="Helvetica" w:cs="Helvetica"/>
          <w:color w:val="000000"/>
          <w:sz w:val="24"/>
          <w:szCs w:val="24"/>
          <w:lang w:val="ru-RU" w:eastAsia="ru-RU" w:bidi="ar-SA"/>
        </w:rPr>
        <w:t xml:space="preserve">с протокольными мероприятиями, служебными командировками и другими официальными мероприятиями, участие в </w:t>
      </w:r>
      <w:r w:rsidR="005F1BFF">
        <w:rPr>
          <w:rFonts w:ascii="Helvetica" w:eastAsia="Times New Roman" w:hAnsi="Helvetica" w:cs="Helvetica"/>
          <w:color w:val="000000"/>
          <w:sz w:val="24"/>
          <w:szCs w:val="24"/>
          <w:lang w:val="ru-RU" w:eastAsia="ru-RU" w:bidi="ar-SA"/>
        </w:rPr>
        <w:t>которых связано с исполнением служебных (должностных) обязанностей, сдачи, определения стоимости подарка и</w:t>
      </w:r>
      <w:proofErr w:type="gramEnd"/>
      <w:r w:rsidR="005F1BFF">
        <w:rPr>
          <w:rFonts w:ascii="Helvetica" w:eastAsia="Times New Roman" w:hAnsi="Helvetica" w:cs="Helvetica"/>
          <w:color w:val="000000"/>
          <w:sz w:val="24"/>
          <w:szCs w:val="24"/>
          <w:lang w:val="ru-RU" w:eastAsia="ru-RU" w:bidi="ar-SA"/>
        </w:rPr>
        <w:t xml:space="preserve"> его реализации (выкупа)</w:t>
      </w:r>
      <w:r w:rsidRPr="00C709DE">
        <w:rPr>
          <w:rFonts w:ascii="Helvetica" w:eastAsia="Times New Roman" w:hAnsi="Helvetica" w:cs="Helvetica"/>
          <w:color w:val="000000"/>
          <w:sz w:val="24"/>
          <w:szCs w:val="24"/>
          <w:lang w:val="ru-RU" w:eastAsia="ru-RU" w:bidi="ar-SA"/>
        </w:rPr>
        <w:t>»</w:t>
      </w:r>
    </w:p>
    <w:p w:rsidR="00715D82" w:rsidRPr="00A94973" w:rsidRDefault="00715D82" w:rsidP="00EE56C8">
      <w:pPr>
        <w:shd w:val="clear" w:color="auto" w:fill="FFFFFF"/>
        <w:spacing w:after="150" w:line="240" w:lineRule="auto"/>
        <w:ind w:left="720"/>
        <w:jc w:val="both"/>
        <w:rPr>
          <w:rFonts w:ascii="Helvetica" w:eastAsia="Times New Roman" w:hAnsi="Helvetica" w:cs="Helvetica"/>
          <w:color w:val="000000"/>
          <w:sz w:val="24"/>
          <w:szCs w:val="24"/>
          <w:lang w:val="ru-RU" w:eastAsia="ru-RU" w:bidi="ar-SA"/>
        </w:rPr>
      </w:pP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33" w:history="1">
        <w:r w:rsidR="00C709DE" w:rsidRPr="00C709DE">
          <w:rPr>
            <w:rFonts w:ascii="Helvetica" w:eastAsia="Times New Roman" w:hAnsi="Helvetica" w:cs="Helvetica"/>
            <w:color w:val="337AB7"/>
            <w:sz w:val="24"/>
            <w:szCs w:val="24"/>
            <w:u w:val="single"/>
            <w:lang w:val="ru-RU" w:eastAsia="ru-RU" w:bidi="ar-SA"/>
          </w:rPr>
          <w:t>Постановление Правительства Российской Федерации от 13 марта 2013 г. № 207</w:t>
        </w:r>
      </w:hyperlink>
      <w:r w:rsidR="00C709DE" w:rsidRPr="00C709DE">
        <w:rPr>
          <w:rFonts w:ascii="Helvetica" w:eastAsia="Times New Roman" w:hAnsi="Helvetica" w:cs="Helvetica"/>
          <w:color w:val="000000"/>
          <w:sz w:val="24"/>
          <w:szCs w:val="24"/>
          <w:lang w:val="ru-RU" w:eastAsia="ru-RU" w:bidi="ar-SA"/>
        </w:rPr>
        <w:t xml:space="preserve">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и лицами, замещающими эти должности»</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34" w:history="1">
        <w:proofErr w:type="gramStart"/>
        <w:r w:rsidR="00C709DE" w:rsidRPr="00C709DE">
          <w:rPr>
            <w:rFonts w:ascii="Helvetica" w:eastAsia="Times New Roman" w:hAnsi="Helvetica" w:cs="Helvetica"/>
            <w:color w:val="337AB7"/>
            <w:sz w:val="24"/>
            <w:szCs w:val="24"/>
            <w:u w:val="single"/>
            <w:lang w:val="ru-RU" w:eastAsia="ru-RU" w:bidi="ar-SA"/>
          </w:rPr>
          <w:t>Постановление Правительства Российской Федерации от 13 марта 2013 г. № 208</w:t>
        </w:r>
      </w:hyperlink>
      <w:r w:rsidR="00C709DE" w:rsidRPr="00C709DE">
        <w:rPr>
          <w:rFonts w:ascii="Helvetica" w:eastAsia="Times New Roman" w:hAnsi="Helvetica" w:cs="Helvetica"/>
          <w:color w:val="000000"/>
          <w:sz w:val="24"/>
          <w:szCs w:val="24"/>
          <w:lang w:val="ru-RU" w:eastAsia="ru-RU" w:bidi="ar-SA"/>
        </w:rPr>
        <w:t> «Об утверждении Правил представления лицом, поступающим на работу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w:t>
      </w:r>
      <w:proofErr w:type="gramEnd"/>
      <w:r w:rsidR="00C709DE" w:rsidRPr="00C709DE">
        <w:rPr>
          <w:rFonts w:ascii="Helvetica" w:eastAsia="Times New Roman" w:hAnsi="Helvetica" w:cs="Helvetica"/>
          <w:color w:val="000000"/>
          <w:sz w:val="24"/>
          <w:szCs w:val="24"/>
          <w:lang w:val="ru-RU" w:eastAsia="ru-RU" w:bidi="ar-SA"/>
        </w:rPr>
        <w:t xml:space="preserve"> (супруги) и несовершеннолетних детей»</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35" w:history="1">
        <w:r w:rsidR="00C709DE" w:rsidRPr="00C709DE">
          <w:rPr>
            <w:rFonts w:ascii="Helvetica" w:eastAsia="Times New Roman" w:hAnsi="Helvetica" w:cs="Helvetica"/>
            <w:color w:val="337AB7"/>
            <w:sz w:val="24"/>
            <w:szCs w:val="24"/>
            <w:u w:val="single"/>
            <w:lang w:val="ru-RU" w:eastAsia="ru-RU" w:bidi="ar-SA"/>
          </w:rPr>
          <w:t>Постановление Правительства Российской Федерации от 5 июля 2013 г. № 568</w:t>
        </w:r>
      </w:hyperlink>
      <w:r w:rsidR="00C709DE" w:rsidRPr="00C709DE">
        <w:rPr>
          <w:rFonts w:ascii="Helvetica" w:eastAsia="Times New Roman" w:hAnsi="Helvetica" w:cs="Helvetica"/>
          <w:color w:val="000000"/>
          <w:sz w:val="24"/>
          <w:szCs w:val="24"/>
          <w:lang w:val="ru-RU" w:eastAsia="ru-RU" w:bidi="ar-SA"/>
        </w:rPr>
        <w:t xml:space="preserve"> «О распространении на отдельные категории граждан ограничений, запретов и обязанностей, установленных Федеральным законом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О пр</w:t>
      </w:r>
      <w:r w:rsidR="003A5CA7">
        <w:rPr>
          <w:rFonts w:ascii="Helvetica" w:eastAsia="Times New Roman" w:hAnsi="Helvetica" w:cs="Helvetica"/>
          <w:color w:val="000000"/>
          <w:sz w:val="24"/>
          <w:szCs w:val="24"/>
          <w:lang w:val="ru-RU" w:eastAsia="ru-RU" w:bidi="ar-SA"/>
        </w:rPr>
        <w:t>отиводействии коррупции»</w:t>
      </w:r>
      <w:r w:rsidR="00C709DE" w:rsidRPr="00C709DE">
        <w:rPr>
          <w:rFonts w:ascii="Helvetica" w:eastAsia="Times New Roman" w:hAnsi="Helvetica" w:cs="Helvetica"/>
          <w:color w:val="000000"/>
          <w:sz w:val="24"/>
          <w:szCs w:val="24"/>
          <w:lang w:val="ru-RU" w:eastAsia="ru-RU" w:bidi="ar-SA"/>
        </w:rPr>
        <w:t xml:space="preserve"> и другими федеральными законами </w:t>
      </w:r>
      <w:r w:rsidR="003A5CA7">
        <w:rPr>
          <w:rFonts w:ascii="Helvetica" w:eastAsia="Times New Roman" w:hAnsi="Helvetica" w:cs="Helvetica"/>
          <w:color w:val="000000"/>
          <w:sz w:val="24"/>
          <w:szCs w:val="24"/>
          <w:lang w:val="ru-RU" w:eastAsia="ru-RU" w:bidi="ar-SA"/>
        </w:rPr>
        <w:t xml:space="preserve">           </w:t>
      </w:r>
      <w:r w:rsidR="00C709DE" w:rsidRPr="00C709DE">
        <w:rPr>
          <w:rFonts w:ascii="Helvetica" w:eastAsia="Times New Roman" w:hAnsi="Helvetica" w:cs="Helvetica"/>
          <w:color w:val="000000"/>
          <w:sz w:val="24"/>
          <w:szCs w:val="24"/>
          <w:lang w:val="ru-RU" w:eastAsia="ru-RU" w:bidi="ar-SA"/>
        </w:rPr>
        <w:t>в целях противодействия коррупционного характера своих супруга (супруги) и несовершеннолетних детей»</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36" w:history="1">
        <w:proofErr w:type="gramStart"/>
        <w:r w:rsidR="00C709DE" w:rsidRPr="00C709DE">
          <w:rPr>
            <w:rFonts w:ascii="Helvetica" w:eastAsia="Times New Roman" w:hAnsi="Helvetica" w:cs="Helvetica"/>
            <w:color w:val="337AB7"/>
            <w:sz w:val="24"/>
            <w:szCs w:val="24"/>
            <w:u w:val="single"/>
            <w:lang w:val="ru-RU" w:eastAsia="ru-RU" w:bidi="ar-SA"/>
          </w:rPr>
          <w:t>Постановление Правительства Российской Федерации от 9 января 2014 г. № 10</w:t>
        </w:r>
      </w:hyperlink>
      <w:r w:rsidR="00C709DE" w:rsidRPr="00C709DE">
        <w:rPr>
          <w:rFonts w:ascii="Helvetica" w:eastAsia="Times New Roman" w:hAnsi="Helvetica" w:cs="Helvetica"/>
          <w:color w:val="000000"/>
          <w:sz w:val="24"/>
          <w:szCs w:val="24"/>
          <w:lang w:val="ru-RU" w:eastAsia="ru-RU" w:bidi="ar-SA"/>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00C709DE" w:rsidRPr="00C709DE">
        <w:rPr>
          <w:rFonts w:ascii="Helvetica" w:eastAsia="Times New Roman" w:hAnsi="Helvetica" w:cs="Helvetica"/>
          <w:color w:val="000000"/>
          <w:sz w:val="24"/>
          <w:szCs w:val="24"/>
          <w:lang w:val="ru-RU" w:eastAsia="ru-RU" w:bidi="ar-SA"/>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37" w:history="1">
        <w:r w:rsidR="00C709DE" w:rsidRPr="00C709DE">
          <w:rPr>
            <w:rFonts w:ascii="Helvetica" w:eastAsia="Times New Roman" w:hAnsi="Helvetica" w:cs="Helvetica"/>
            <w:color w:val="337AB7"/>
            <w:sz w:val="24"/>
            <w:szCs w:val="24"/>
            <w:u w:val="single"/>
            <w:lang w:val="ru-RU" w:eastAsia="ru-RU" w:bidi="ar-SA"/>
          </w:rPr>
          <w:t>Постановление Правительства Российской Федерации от 6 ноября 2014 г. № 1164</w:t>
        </w:r>
      </w:hyperlink>
      <w:r w:rsidR="00C709DE" w:rsidRPr="00C709DE">
        <w:rPr>
          <w:rFonts w:ascii="Helvetica" w:eastAsia="Times New Roman" w:hAnsi="Helvetica" w:cs="Helvetica"/>
          <w:color w:val="000000"/>
          <w:sz w:val="24"/>
          <w:szCs w:val="24"/>
          <w:lang w:val="ru-RU" w:eastAsia="ru-RU" w:bidi="ar-SA"/>
        </w:rPr>
        <w:t> «О внесении изменений в некоторые акты Правительства Российской Федерации»</w:t>
      </w:r>
    </w:p>
    <w:p w:rsidR="00C709DE" w:rsidRP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38" w:history="1">
        <w:r w:rsidR="00C709DE" w:rsidRPr="00C709DE">
          <w:rPr>
            <w:rFonts w:ascii="Helvetica" w:eastAsia="Times New Roman" w:hAnsi="Helvetica" w:cs="Helvetica"/>
            <w:color w:val="337AB7"/>
            <w:sz w:val="24"/>
            <w:szCs w:val="24"/>
            <w:u w:val="single"/>
            <w:lang w:val="ru-RU" w:eastAsia="ru-RU" w:bidi="ar-SA"/>
          </w:rPr>
          <w:t>Постановление Правительства Российской Федерации от 21 января 2015 г. № 29</w:t>
        </w:r>
      </w:hyperlink>
      <w:r w:rsidR="00C709DE" w:rsidRPr="00C709DE">
        <w:rPr>
          <w:rFonts w:ascii="Helvetica" w:eastAsia="Times New Roman" w:hAnsi="Helvetica" w:cs="Helvetica"/>
          <w:color w:val="000000"/>
          <w:sz w:val="24"/>
          <w:szCs w:val="24"/>
          <w:lang w:val="ru-RU" w:eastAsia="ru-RU" w:bidi="ar-SA"/>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C709DE" w:rsidRDefault="00720FCB"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hyperlink r:id="rId39" w:history="1">
        <w:proofErr w:type="gramStart"/>
        <w:r w:rsidR="00C709DE" w:rsidRPr="00C709DE">
          <w:rPr>
            <w:rFonts w:ascii="Helvetica" w:eastAsia="Times New Roman" w:hAnsi="Helvetica" w:cs="Helvetica"/>
            <w:color w:val="337AB7"/>
            <w:sz w:val="24"/>
            <w:szCs w:val="24"/>
            <w:u w:val="single"/>
            <w:lang w:val="ru-RU" w:eastAsia="ru-RU" w:bidi="ar-SA"/>
          </w:rPr>
          <w:t>Постановление Правительства Российской Федерации от 12 октября 2015 г. № 1088</w:t>
        </w:r>
      </w:hyperlink>
      <w:r w:rsidR="00C709DE" w:rsidRPr="00C709DE">
        <w:rPr>
          <w:rFonts w:ascii="Helvetica" w:eastAsia="Times New Roman" w:hAnsi="Helvetica" w:cs="Helvetica"/>
          <w:color w:val="000000"/>
          <w:sz w:val="24"/>
          <w:szCs w:val="24"/>
          <w:lang w:val="ru-RU" w:eastAsia="ru-RU" w:bidi="ar-SA"/>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00C709DE" w:rsidRPr="00C709DE">
        <w:rPr>
          <w:rFonts w:ascii="Helvetica" w:eastAsia="Times New Roman" w:hAnsi="Helvetica" w:cs="Helvetica"/>
          <w:color w:val="000000"/>
          <w:sz w:val="24"/>
          <w:szCs w:val="24"/>
          <w:lang w:val="ru-RU" w:eastAsia="ru-RU" w:bidi="ar-SA"/>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A94973" w:rsidRPr="00C709DE" w:rsidRDefault="00A94973" w:rsidP="00EE56C8">
      <w:pPr>
        <w:numPr>
          <w:ilvl w:val="0"/>
          <w:numId w:val="1"/>
        </w:numPr>
        <w:shd w:val="clear" w:color="auto" w:fill="FFFFFF"/>
        <w:spacing w:after="150" w:line="240" w:lineRule="auto"/>
        <w:jc w:val="both"/>
        <w:rPr>
          <w:rFonts w:ascii="Helvetica" w:eastAsia="Times New Roman" w:hAnsi="Helvetica" w:cs="Helvetica"/>
          <w:color w:val="000000"/>
          <w:sz w:val="24"/>
          <w:szCs w:val="24"/>
          <w:lang w:val="ru-RU" w:eastAsia="ru-RU" w:bidi="ar-SA"/>
        </w:rPr>
      </w:pPr>
      <w:r w:rsidRPr="00C709DE">
        <w:rPr>
          <w:rFonts w:ascii="Helvetica" w:eastAsia="Times New Roman" w:hAnsi="Helvetica" w:cs="Helvetica"/>
          <w:color w:val="337AB7"/>
          <w:sz w:val="24"/>
          <w:szCs w:val="24"/>
          <w:u w:val="single"/>
          <w:lang w:val="ru-RU" w:eastAsia="ru-RU" w:bidi="ar-SA"/>
        </w:rPr>
        <w:t xml:space="preserve">Постановление Правительства Российской Федерации от </w:t>
      </w:r>
      <w:r>
        <w:rPr>
          <w:rFonts w:ascii="Helvetica" w:eastAsia="Times New Roman" w:hAnsi="Helvetica" w:cs="Helvetica"/>
          <w:color w:val="337AB7"/>
          <w:sz w:val="24"/>
          <w:szCs w:val="24"/>
          <w:u w:val="single"/>
          <w:lang w:val="ru-RU" w:eastAsia="ru-RU" w:bidi="ar-SA"/>
        </w:rPr>
        <w:t>26 февраля</w:t>
      </w:r>
      <w:r w:rsidRPr="00C709DE">
        <w:rPr>
          <w:rFonts w:ascii="Helvetica" w:eastAsia="Times New Roman" w:hAnsi="Helvetica" w:cs="Helvetica"/>
          <w:color w:val="337AB7"/>
          <w:sz w:val="24"/>
          <w:szCs w:val="24"/>
          <w:u w:val="single"/>
          <w:lang w:val="ru-RU" w:eastAsia="ru-RU" w:bidi="ar-SA"/>
        </w:rPr>
        <w:t xml:space="preserve"> 201</w:t>
      </w:r>
      <w:r>
        <w:rPr>
          <w:rFonts w:ascii="Helvetica" w:eastAsia="Times New Roman" w:hAnsi="Helvetica" w:cs="Helvetica"/>
          <w:color w:val="337AB7"/>
          <w:sz w:val="24"/>
          <w:szCs w:val="24"/>
          <w:u w:val="single"/>
          <w:lang w:val="ru-RU" w:eastAsia="ru-RU" w:bidi="ar-SA"/>
        </w:rPr>
        <w:t>0</w:t>
      </w:r>
      <w:r w:rsidRPr="00C709DE">
        <w:rPr>
          <w:rFonts w:ascii="Helvetica" w:eastAsia="Times New Roman" w:hAnsi="Helvetica" w:cs="Helvetica"/>
          <w:color w:val="337AB7"/>
          <w:sz w:val="24"/>
          <w:szCs w:val="24"/>
          <w:u w:val="single"/>
          <w:lang w:val="ru-RU" w:eastAsia="ru-RU" w:bidi="ar-SA"/>
        </w:rPr>
        <w:t xml:space="preserve"> г. № </w:t>
      </w:r>
      <w:r>
        <w:rPr>
          <w:rFonts w:ascii="Helvetica" w:eastAsia="Times New Roman" w:hAnsi="Helvetica" w:cs="Helvetica"/>
          <w:color w:val="337AB7"/>
          <w:sz w:val="24"/>
          <w:szCs w:val="24"/>
          <w:u w:val="single"/>
          <w:lang w:val="ru-RU" w:eastAsia="ru-RU" w:bidi="ar-SA"/>
        </w:rPr>
        <w:t>96</w:t>
      </w:r>
      <w:r w:rsidRPr="00C709DE">
        <w:rPr>
          <w:rFonts w:ascii="Helvetica" w:eastAsia="Times New Roman" w:hAnsi="Helvetica" w:cs="Helvetica"/>
          <w:color w:val="000000"/>
          <w:sz w:val="24"/>
          <w:szCs w:val="24"/>
          <w:lang w:val="ru-RU" w:eastAsia="ru-RU" w:bidi="ar-SA"/>
        </w:rPr>
        <w:t> «О</w:t>
      </w:r>
      <w:r>
        <w:rPr>
          <w:rFonts w:ascii="Helvetica" w:eastAsia="Times New Roman" w:hAnsi="Helvetica" w:cs="Helvetica"/>
          <w:color w:val="000000"/>
          <w:sz w:val="24"/>
          <w:szCs w:val="24"/>
          <w:lang w:val="ru-RU" w:eastAsia="ru-RU" w:bidi="ar-SA"/>
        </w:rPr>
        <w:t xml:space="preserve">б </w:t>
      </w:r>
      <w:proofErr w:type="spellStart"/>
      <w:r>
        <w:rPr>
          <w:rFonts w:ascii="Helvetica" w:eastAsia="Times New Roman" w:hAnsi="Helvetica" w:cs="Helvetica"/>
          <w:color w:val="000000"/>
          <w:sz w:val="24"/>
          <w:szCs w:val="24"/>
          <w:lang w:val="ru-RU" w:eastAsia="ru-RU" w:bidi="ar-SA"/>
        </w:rPr>
        <w:t>антикоррупционной</w:t>
      </w:r>
      <w:proofErr w:type="spellEnd"/>
      <w:r>
        <w:rPr>
          <w:rFonts w:ascii="Helvetica" w:eastAsia="Times New Roman" w:hAnsi="Helvetica" w:cs="Helvetica"/>
          <w:color w:val="000000"/>
          <w:sz w:val="24"/>
          <w:szCs w:val="24"/>
          <w:lang w:val="ru-RU" w:eastAsia="ru-RU" w:bidi="ar-SA"/>
        </w:rPr>
        <w:t xml:space="preserve"> экспертизе нормативных правовых актов и проектов нормативных правовых актов</w:t>
      </w:r>
      <w:r w:rsidRPr="00C709DE">
        <w:rPr>
          <w:rFonts w:ascii="Helvetica" w:eastAsia="Times New Roman" w:hAnsi="Helvetica" w:cs="Helvetica"/>
          <w:color w:val="000000"/>
          <w:sz w:val="24"/>
          <w:szCs w:val="24"/>
          <w:lang w:val="ru-RU" w:eastAsia="ru-RU" w:bidi="ar-SA"/>
        </w:rPr>
        <w:t>»</w:t>
      </w:r>
      <w:r>
        <w:rPr>
          <w:rFonts w:ascii="Helvetica" w:eastAsia="Times New Roman" w:hAnsi="Helvetica" w:cs="Helvetica"/>
          <w:color w:val="000000"/>
          <w:sz w:val="24"/>
          <w:szCs w:val="24"/>
          <w:lang w:val="ru-RU" w:eastAsia="ru-RU" w:bidi="ar-SA"/>
        </w:rPr>
        <w:t xml:space="preserve"> </w:t>
      </w:r>
      <w:r w:rsidRPr="00E068F0">
        <w:rPr>
          <w:rFonts w:ascii="Helvetica" w:eastAsia="Times New Roman" w:hAnsi="Helvetica" w:cs="Helvetica"/>
          <w:color w:val="000000"/>
          <w:sz w:val="24"/>
          <w:szCs w:val="24"/>
          <w:lang w:val="ru-RU" w:eastAsia="ru-RU" w:bidi="ar-SA"/>
        </w:rPr>
        <w:t xml:space="preserve">(ред. </w:t>
      </w:r>
      <w:r>
        <w:rPr>
          <w:rFonts w:ascii="Helvetica" w:eastAsia="Times New Roman" w:hAnsi="Helvetica" w:cs="Helvetica"/>
          <w:color w:val="000000"/>
          <w:sz w:val="24"/>
          <w:szCs w:val="24"/>
          <w:lang w:val="ru-RU" w:eastAsia="ru-RU" w:bidi="ar-SA"/>
        </w:rPr>
        <w:t>от 09.08</w:t>
      </w:r>
      <w:r w:rsidRPr="00E068F0">
        <w:rPr>
          <w:rFonts w:ascii="Helvetica" w:eastAsia="Times New Roman" w:hAnsi="Helvetica" w:cs="Helvetica"/>
          <w:color w:val="000000"/>
          <w:sz w:val="24"/>
          <w:szCs w:val="24"/>
          <w:lang w:val="ru-RU" w:eastAsia="ru-RU" w:bidi="ar-SA"/>
        </w:rPr>
        <w:t>.201</w:t>
      </w:r>
      <w:r>
        <w:rPr>
          <w:rFonts w:ascii="Helvetica" w:eastAsia="Times New Roman" w:hAnsi="Helvetica" w:cs="Helvetica"/>
          <w:color w:val="000000"/>
          <w:sz w:val="24"/>
          <w:szCs w:val="24"/>
          <w:lang w:val="ru-RU" w:eastAsia="ru-RU" w:bidi="ar-SA"/>
        </w:rPr>
        <w:t>6</w:t>
      </w:r>
      <w:r w:rsidRPr="00E068F0">
        <w:rPr>
          <w:rFonts w:ascii="Helvetica" w:eastAsia="Times New Roman" w:hAnsi="Helvetica" w:cs="Helvetica"/>
          <w:color w:val="000000"/>
          <w:sz w:val="24"/>
          <w:szCs w:val="24"/>
          <w:lang w:val="ru-RU" w:eastAsia="ru-RU" w:bidi="ar-SA"/>
        </w:rPr>
        <w:t>)</w:t>
      </w:r>
    </w:p>
    <w:p w:rsidR="00A94973" w:rsidRPr="00C709DE" w:rsidRDefault="00A94973" w:rsidP="00A94973">
      <w:pPr>
        <w:shd w:val="clear" w:color="auto" w:fill="FFFFFF"/>
        <w:spacing w:after="150" w:line="240" w:lineRule="auto"/>
        <w:ind w:left="720"/>
        <w:rPr>
          <w:rFonts w:ascii="Helvetica" w:eastAsia="Times New Roman" w:hAnsi="Helvetica" w:cs="Helvetica"/>
          <w:color w:val="000000"/>
          <w:sz w:val="24"/>
          <w:szCs w:val="24"/>
          <w:lang w:val="ru-RU" w:eastAsia="ru-RU" w:bidi="ar-SA"/>
        </w:rPr>
      </w:pPr>
    </w:p>
    <w:p w:rsidR="009D5FBE" w:rsidRPr="00C709DE" w:rsidRDefault="009D5FBE">
      <w:pPr>
        <w:rPr>
          <w:lang w:val="ru-RU"/>
        </w:rPr>
      </w:pPr>
    </w:p>
    <w:sectPr w:rsidR="009D5FBE" w:rsidRPr="00C709DE" w:rsidSect="007920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F5532C"/>
    <w:multiLevelType w:val="multilevel"/>
    <w:tmpl w:val="A942C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09DE"/>
    <w:rsid w:val="00052761"/>
    <w:rsid w:val="00053B90"/>
    <w:rsid w:val="000F6E16"/>
    <w:rsid w:val="001C00D6"/>
    <w:rsid w:val="002F0B23"/>
    <w:rsid w:val="002F1163"/>
    <w:rsid w:val="00341220"/>
    <w:rsid w:val="003A5CA7"/>
    <w:rsid w:val="003E351A"/>
    <w:rsid w:val="003E5B87"/>
    <w:rsid w:val="0047043C"/>
    <w:rsid w:val="005129EB"/>
    <w:rsid w:val="005F1BFF"/>
    <w:rsid w:val="0062688B"/>
    <w:rsid w:val="006327B6"/>
    <w:rsid w:val="00633F6A"/>
    <w:rsid w:val="006C17D7"/>
    <w:rsid w:val="00715D82"/>
    <w:rsid w:val="00720FCB"/>
    <w:rsid w:val="00776E2C"/>
    <w:rsid w:val="0078775E"/>
    <w:rsid w:val="00792008"/>
    <w:rsid w:val="00817663"/>
    <w:rsid w:val="008354B3"/>
    <w:rsid w:val="00897059"/>
    <w:rsid w:val="009317ED"/>
    <w:rsid w:val="009D5FBE"/>
    <w:rsid w:val="00A15C20"/>
    <w:rsid w:val="00A775AB"/>
    <w:rsid w:val="00A94973"/>
    <w:rsid w:val="00C2557D"/>
    <w:rsid w:val="00C709DE"/>
    <w:rsid w:val="00D30221"/>
    <w:rsid w:val="00D563C6"/>
    <w:rsid w:val="00D60515"/>
    <w:rsid w:val="00E068F0"/>
    <w:rsid w:val="00E3730F"/>
    <w:rsid w:val="00EE56C8"/>
    <w:rsid w:val="00F14D59"/>
    <w:rsid w:val="00F86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30F"/>
  </w:style>
  <w:style w:type="paragraph" w:styleId="1">
    <w:name w:val="heading 1"/>
    <w:basedOn w:val="a"/>
    <w:next w:val="a"/>
    <w:link w:val="10"/>
    <w:uiPriority w:val="9"/>
    <w:qFormat/>
    <w:rsid w:val="00E373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373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3730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730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3730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373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3730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3730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3730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730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3730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3730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3730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3730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3730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3730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3730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3730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3730F"/>
    <w:pPr>
      <w:spacing w:line="240" w:lineRule="auto"/>
    </w:pPr>
    <w:rPr>
      <w:b/>
      <w:bCs/>
      <w:color w:val="4F81BD" w:themeColor="accent1"/>
      <w:sz w:val="18"/>
      <w:szCs w:val="18"/>
    </w:rPr>
  </w:style>
  <w:style w:type="paragraph" w:styleId="a4">
    <w:name w:val="Title"/>
    <w:basedOn w:val="a"/>
    <w:next w:val="a"/>
    <w:link w:val="a5"/>
    <w:uiPriority w:val="10"/>
    <w:qFormat/>
    <w:rsid w:val="00E373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3730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373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3730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3730F"/>
    <w:rPr>
      <w:b/>
      <w:bCs/>
    </w:rPr>
  </w:style>
  <w:style w:type="character" w:styleId="a9">
    <w:name w:val="Emphasis"/>
    <w:basedOn w:val="a0"/>
    <w:uiPriority w:val="20"/>
    <w:qFormat/>
    <w:rsid w:val="00E3730F"/>
    <w:rPr>
      <w:i/>
      <w:iCs/>
    </w:rPr>
  </w:style>
  <w:style w:type="paragraph" w:styleId="aa">
    <w:name w:val="No Spacing"/>
    <w:uiPriority w:val="1"/>
    <w:qFormat/>
    <w:rsid w:val="00E3730F"/>
    <w:pPr>
      <w:spacing w:after="0" w:line="240" w:lineRule="auto"/>
    </w:pPr>
  </w:style>
  <w:style w:type="paragraph" w:styleId="ab">
    <w:name w:val="List Paragraph"/>
    <w:basedOn w:val="a"/>
    <w:uiPriority w:val="34"/>
    <w:qFormat/>
    <w:rsid w:val="00E3730F"/>
    <w:pPr>
      <w:ind w:left="720"/>
      <w:contextualSpacing/>
    </w:pPr>
  </w:style>
  <w:style w:type="paragraph" w:styleId="21">
    <w:name w:val="Quote"/>
    <w:basedOn w:val="a"/>
    <w:next w:val="a"/>
    <w:link w:val="22"/>
    <w:uiPriority w:val="29"/>
    <w:qFormat/>
    <w:rsid w:val="00E3730F"/>
    <w:rPr>
      <w:i/>
      <w:iCs/>
      <w:color w:val="000000" w:themeColor="text1"/>
    </w:rPr>
  </w:style>
  <w:style w:type="character" w:customStyle="1" w:styleId="22">
    <w:name w:val="Цитата 2 Знак"/>
    <w:basedOn w:val="a0"/>
    <w:link w:val="21"/>
    <w:uiPriority w:val="29"/>
    <w:rsid w:val="00E3730F"/>
    <w:rPr>
      <w:i/>
      <w:iCs/>
      <w:color w:val="000000" w:themeColor="text1"/>
    </w:rPr>
  </w:style>
  <w:style w:type="paragraph" w:styleId="ac">
    <w:name w:val="Intense Quote"/>
    <w:basedOn w:val="a"/>
    <w:next w:val="a"/>
    <w:link w:val="ad"/>
    <w:uiPriority w:val="30"/>
    <w:qFormat/>
    <w:rsid w:val="00E3730F"/>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3730F"/>
    <w:rPr>
      <w:b/>
      <w:bCs/>
      <w:i/>
      <w:iCs/>
      <w:color w:val="4F81BD" w:themeColor="accent1"/>
    </w:rPr>
  </w:style>
  <w:style w:type="character" w:styleId="ae">
    <w:name w:val="Subtle Emphasis"/>
    <w:basedOn w:val="a0"/>
    <w:uiPriority w:val="19"/>
    <w:qFormat/>
    <w:rsid w:val="00E3730F"/>
    <w:rPr>
      <w:i/>
      <w:iCs/>
      <w:color w:val="808080" w:themeColor="text1" w:themeTint="7F"/>
    </w:rPr>
  </w:style>
  <w:style w:type="character" w:styleId="af">
    <w:name w:val="Intense Emphasis"/>
    <w:basedOn w:val="a0"/>
    <w:uiPriority w:val="21"/>
    <w:qFormat/>
    <w:rsid w:val="00E3730F"/>
    <w:rPr>
      <w:b/>
      <w:bCs/>
      <w:i/>
      <w:iCs/>
      <w:color w:val="4F81BD" w:themeColor="accent1"/>
    </w:rPr>
  </w:style>
  <w:style w:type="character" w:styleId="af0">
    <w:name w:val="Subtle Reference"/>
    <w:basedOn w:val="a0"/>
    <w:uiPriority w:val="31"/>
    <w:qFormat/>
    <w:rsid w:val="00E3730F"/>
    <w:rPr>
      <w:smallCaps/>
      <w:color w:val="C0504D" w:themeColor="accent2"/>
      <w:u w:val="single"/>
    </w:rPr>
  </w:style>
  <w:style w:type="character" w:styleId="af1">
    <w:name w:val="Intense Reference"/>
    <w:basedOn w:val="a0"/>
    <w:uiPriority w:val="32"/>
    <w:qFormat/>
    <w:rsid w:val="00E3730F"/>
    <w:rPr>
      <w:b/>
      <w:bCs/>
      <w:smallCaps/>
      <w:color w:val="C0504D" w:themeColor="accent2"/>
      <w:spacing w:val="5"/>
      <w:u w:val="single"/>
    </w:rPr>
  </w:style>
  <w:style w:type="character" w:styleId="af2">
    <w:name w:val="Book Title"/>
    <w:basedOn w:val="a0"/>
    <w:uiPriority w:val="33"/>
    <w:qFormat/>
    <w:rsid w:val="00E3730F"/>
    <w:rPr>
      <w:b/>
      <w:bCs/>
      <w:smallCaps/>
      <w:spacing w:val="5"/>
    </w:rPr>
  </w:style>
  <w:style w:type="paragraph" w:styleId="af3">
    <w:name w:val="TOC Heading"/>
    <w:basedOn w:val="1"/>
    <w:next w:val="a"/>
    <w:uiPriority w:val="39"/>
    <w:semiHidden/>
    <w:unhideWhenUsed/>
    <w:qFormat/>
    <w:rsid w:val="00E3730F"/>
    <w:pPr>
      <w:outlineLvl w:val="9"/>
    </w:pPr>
  </w:style>
  <w:style w:type="paragraph" w:customStyle="1" w:styleId="page-date">
    <w:name w:val="page-date"/>
    <w:basedOn w:val="a"/>
    <w:rsid w:val="00C709DE"/>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4">
    <w:name w:val="Hyperlink"/>
    <w:basedOn w:val="a0"/>
    <w:uiPriority w:val="99"/>
    <w:semiHidden/>
    <w:unhideWhenUsed/>
    <w:rsid w:val="00C709DE"/>
    <w:rPr>
      <w:color w:val="0000FF"/>
      <w:u w:val="single"/>
    </w:rPr>
  </w:style>
  <w:style w:type="character" w:customStyle="1" w:styleId="doccaption">
    <w:name w:val="doccaption"/>
    <w:basedOn w:val="a0"/>
    <w:rsid w:val="00C709DE"/>
  </w:style>
</w:styles>
</file>

<file path=word/webSettings.xml><?xml version="1.0" encoding="utf-8"?>
<w:webSettings xmlns:r="http://schemas.openxmlformats.org/officeDocument/2006/relationships" xmlns:w="http://schemas.openxmlformats.org/wordprocessingml/2006/main">
  <w:divs>
    <w:div w:id="1430547450">
      <w:bodyDiv w:val="1"/>
      <w:marLeft w:val="0"/>
      <w:marRight w:val="0"/>
      <w:marTop w:val="0"/>
      <w:marBottom w:val="0"/>
      <w:divBdr>
        <w:top w:val="none" w:sz="0" w:space="0" w:color="auto"/>
        <w:left w:val="none" w:sz="0" w:space="0" w:color="auto"/>
        <w:bottom w:val="none" w:sz="0" w:space="0" w:color="auto"/>
        <w:right w:val="none" w:sz="0" w:space="0" w:color="auto"/>
      </w:divBdr>
      <w:divsChild>
        <w:div w:id="2029600564">
          <w:marLeft w:val="0"/>
          <w:marRight w:val="0"/>
          <w:marTop w:val="0"/>
          <w:marBottom w:val="0"/>
          <w:divBdr>
            <w:top w:val="none" w:sz="0" w:space="0" w:color="auto"/>
            <w:left w:val="none" w:sz="0" w:space="0" w:color="auto"/>
            <w:bottom w:val="none" w:sz="0" w:space="0" w:color="auto"/>
            <w:right w:val="none" w:sz="0" w:space="0" w:color="auto"/>
          </w:divBdr>
          <w:divsChild>
            <w:div w:id="1124350670">
              <w:marLeft w:val="0"/>
              <w:marRight w:val="0"/>
              <w:marTop w:val="0"/>
              <w:marBottom w:val="0"/>
              <w:divBdr>
                <w:top w:val="none" w:sz="0" w:space="0" w:color="auto"/>
                <w:left w:val="none" w:sz="0" w:space="0" w:color="auto"/>
                <w:bottom w:val="none" w:sz="0" w:space="0" w:color="auto"/>
                <w:right w:val="none" w:sz="0" w:space="0" w:color="auto"/>
              </w:divBdr>
              <w:divsChild>
                <w:div w:id="79101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5202&amp;intelsearch=102-%F4%E7+07%2F05%2F2013" TargetMode="External"/><Relationship Id="rId13" Type="http://schemas.openxmlformats.org/officeDocument/2006/relationships/hyperlink" Target="http://pravo.gov.ru/proxy/ips/?docbody=&amp;nd=102429553&amp;intelsearch=64-%D4%C7" TargetMode="External"/><Relationship Id="rId18" Type="http://schemas.openxmlformats.org/officeDocument/2006/relationships/hyperlink" Target="http://pravo.gov.ru/proxy/ips/?docbody=&amp;nd=102132591&amp;intelsearch=1065+21.09.2009" TargetMode="External"/><Relationship Id="rId26" Type="http://schemas.openxmlformats.org/officeDocument/2006/relationships/hyperlink" Target="http://pravo.gov.ru/proxy/ips/?docbody=&amp;nd=102348935&amp;intelsearch=226+11.04.2014" TargetMode="External"/><Relationship Id="rId39" Type="http://schemas.openxmlformats.org/officeDocument/2006/relationships/hyperlink" Target="http://pravo.gov.ru/proxy/ips/?docbody=&amp;nd=102379926&amp;intelsearch=1088+%EE%F2+12.10.2015" TargetMode="External"/><Relationship Id="rId3" Type="http://schemas.openxmlformats.org/officeDocument/2006/relationships/settings" Target="settings.xml"/><Relationship Id="rId21" Type="http://schemas.openxmlformats.org/officeDocument/2006/relationships/hyperlink" Target="http://pravo.gov.ru/proxy/ips/?docbody=&amp;nd=102140280&amp;intelsearch=925+21.07.2010" TargetMode="External"/><Relationship Id="rId34" Type="http://schemas.openxmlformats.org/officeDocument/2006/relationships/hyperlink" Target="http://pravo.gov.ru/proxy/ips/?docbody=&amp;nd=102163736&amp;intelsearch=208+13.03.2013" TargetMode="External"/><Relationship Id="rId7" Type="http://schemas.openxmlformats.org/officeDocument/2006/relationships/hyperlink" Target="http://pravo.gov.ru/proxy/ips/?docbody=&amp;nd=102161337&amp;intelsearch=230-%F4%E7" TargetMode="External"/><Relationship Id="rId12" Type="http://schemas.openxmlformats.org/officeDocument/2006/relationships/hyperlink" Target="http://pravo.gov.ru/proxy/ips/?docbody=&amp;nd=102429553&amp;intelsearch=64-%D4%C7" TargetMode="External"/><Relationship Id="rId17" Type="http://schemas.openxmlformats.org/officeDocument/2006/relationships/hyperlink" Target="http://pravo.gov.ru/proxy/ips/?docbody=&amp;nd=102129669&amp;intelsearch=559+18.05.2009" TargetMode="External"/><Relationship Id="rId25" Type="http://schemas.openxmlformats.org/officeDocument/2006/relationships/hyperlink" Target="http://pravo.gov.ru/proxy/ips/?docbody=&amp;nd=102166580&amp;intelsearch=613+08.07.2013" TargetMode="External"/><Relationship Id="rId33" Type="http://schemas.openxmlformats.org/officeDocument/2006/relationships/hyperlink" Target="http://pravo.gov.ru/proxy/ips/?docbody=&amp;nd=102163735&amp;intelsearch=207+13.03.2013" TargetMode="External"/><Relationship Id="rId38" Type="http://schemas.openxmlformats.org/officeDocument/2006/relationships/hyperlink" Target="http://pravo.gov.ru/proxy/ips/?docbody=&amp;nd=102366631&amp;intelsearch=29+21.01.2015" TargetMode="External"/><Relationship Id="rId2" Type="http://schemas.openxmlformats.org/officeDocument/2006/relationships/styles" Target="styles.xml"/><Relationship Id="rId16" Type="http://schemas.openxmlformats.org/officeDocument/2006/relationships/hyperlink" Target="http://pravo.gov.ru/proxy/ips/?docbody=&amp;nd=102129667&amp;intelsearch=557+18.05.2009" TargetMode="External"/><Relationship Id="rId20" Type="http://schemas.openxmlformats.org/officeDocument/2006/relationships/hyperlink" Target="http://pravo.gov.ru/proxy/ips/?docbody=&amp;nd=102139510&amp;intelsearch=821+01.07.2010" TargetMode="External"/><Relationship Id="rId29" Type="http://schemas.openxmlformats.org/officeDocument/2006/relationships/hyperlink" Target="http://pravo.gov.ru/proxy/ips/?docbody=&amp;nd=102368620&amp;intelsearch=120+08.03.201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gov.ru/proxy/ips/?docbody=&amp;nd=102131168&amp;intelsearch=172-%F4%E7" TargetMode="External"/><Relationship Id="rId11" Type="http://schemas.openxmlformats.org/officeDocument/2006/relationships/hyperlink" Target="http://pravo.gov.ru/proxy/ips/?docbody=&amp;nd=102364257&amp;intelsearch=431+22.12.2014" TargetMode="External"/><Relationship Id="rId24" Type="http://schemas.openxmlformats.org/officeDocument/2006/relationships/hyperlink" Target="http://pravo.gov.ru/proxy/ips/?docbody=&amp;nd=102164305&amp;intelsearch=310+02.04.2013" TargetMode="External"/><Relationship Id="rId32" Type="http://schemas.openxmlformats.org/officeDocument/2006/relationships/hyperlink" Target="http://pravo.gov.ru/proxy/ips/?docbody=&amp;nd=102393795&amp;intelsearch=%F3%EA%E0%E7+147" TargetMode="External"/><Relationship Id="rId37" Type="http://schemas.openxmlformats.org/officeDocument/2006/relationships/hyperlink" Target="http://pravo.gov.ru/proxy/ips/?docbody=&amp;nd=102361334&amp;intelsearch=1164+06.11.2014" TargetMode="External"/><Relationship Id="rId40" Type="http://schemas.openxmlformats.org/officeDocument/2006/relationships/fontTable" Target="fontTable.xml"/><Relationship Id="rId5" Type="http://schemas.openxmlformats.org/officeDocument/2006/relationships/hyperlink" Target="http://pravo.gov.ru/proxy/ips/?docbody=&amp;nd=102126657&amp;intelsearch=273-%F4%E7" TargetMode="External"/><Relationship Id="rId15" Type="http://schemas.openxmlformats.org/officeDocument/2006/relationships/hyperlink" Target="http://pravo.gov.ru/proxy/ips/?docbody=&amp;nd=102122053&amp;intelsearch=815+19.05.2008" TargetMode="External"/><Relationship Id="rId23" Type="http://schemas.openxmlformats.org/officeDocument/2006/relationships/hyperlink" Target="http://pravo.gov.ru/proxy/ips/?docbody=&amp;nd=102164304&amp;intelsearch=309+02.04.2013" TargetMode="External"/><Relationship Id="rId28" Type="http://schemas.openxmlformats.org/officeDocument/2006/relationships/hyperlink" Target="http://pravo.gov.ru/proxy/ips/?docbody=&amp;nd=102353813&amp;intelsearch=460+23.06.2014" TargetMode="External"/><Relationship Id="rId36" Type="http://schemas.openxmlformats.org/officeDocument/2006/relationships/hyperlink" Target="http://pravo.gov.ru/proxy/ips/?docbody=&amp;nd=102170581&amp;intelsearch=10+09.01.2014" TargetMode="External"/><Relationship Id="rId10" Type="http://schemas.openxmlformats.org/officeDocument/2006/relationships/hyperlink" Target="http://pravo.gov.ru/proxy/ips/?docbody=&amp;nd=102165163&amp;intelsearch=79-%F4%E7+07.05.2013" TargetMode="External"/><Relationship Id="rId19" Type="http://schemas.openxmlformats.org/officeDocument/2006/relationships/hyperlink" Target="http://pravo.gov.ru/proxy/ips/?docbody=&amp;nd=102137438&amp;intelsearch=460+13.04.2010" TargetMode="External"/><Relationship Id="rId31" Type="http://schemas.openxmlformats.org/officeDocument/2006/relationships/hyperlink" Target="http://pravo.gov.ru/proxy/ips/?docbody=&amp;nd=102384556&amp;intelsearch=650+%F3%EA%E0%E7+%EE%F2+22.12.2015" TargetMode="External"/><Relationship Id="rId4" Type="http://schemas.openxmlformats.org/officeDocument/2006/relationships/webSettings" Target="webSettings.xml"/><Relationship Id="rId9" Type="http://schemas.openxmlformats.org/officeDocument/2006/relationships/hyperlink" Target="http://pravo.gov.ru/proxy/ips/?docbody=&amp;nd=102165163&amp;intelsearch=79-%F4%E7+07.05.2013" TargetMode="External"/><Relationship Id="rId14" Type="http://schemas.openxmlformats.org/officeDocument/2006/relationships/hyperlink" Target="http://pravo.gov.ru/proxy/ips/?docbody=&amp;nd=102077440&amp;intelsearch=885+12.08.2002" TargetMode="External"/><Relationship Id="rId22" Type="http://schemas.openxmlformats.org/officeDocument/2006/relationships/hyperlink" Target="http://pravo.gov.ru/proxy/ips/?docbody=&amp;nd=102154482&amp;intelsearch=297+13.03.2012" TargetMode="External"/><Relationship Id="rId27" Type="http://schemas.openxmlformats.org/officeDocument/2006/relationships/hyperlink" Target="http://pravo.gov.ru/proxy/ips/?docbody=&amp;nd=102353809&amp;intelsearch=453+23.06.2014" TargetMode="External"/><Relationship Id="rId30" Type="http://schemas.openxmlformats.org/officeDocument/2006/relationships/hyperlink" Target="http://pravo.gov.ru/proxy/ips/?docbody=&amp;nd=102375996&amp;intelsearch=364+15.07.2015" TargetMode="External"/><Relationship Id="rId35" Type="http://schemas.openxmlformats.org/officeDocument/2006/relationships/hyperlink" Target="http://pravo.gov.ru/proxy/ips/?docbody=&amp;nd=102166497&amp;intelsearch=568+05.07.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2357</Words>
  <Characters>13440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ZBTU</dc:creator>
  <cp:lastModifiedBy>ZBTU</cp:lastModifiedBy>
  <cp:revision>13</cp:revision>
  <cp:lastPrinted>2017-10-20T05:59:00Z</cp:lastPrinted>
  <dcterms:created xsi:type="dcterms:W3CDTF">2017-10-09T09:33:00Z</dcterms:created>
  <dcterms:modified xsi:type="dcterms:W3CDTF">2018-05-24T08:41:00Z</dcterms:modified>
</cp:coreProperties>
</file>